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24F" w14:textId="2D0AE75E" w:rsidR="001F2A5F" w:rsidRPr="00207B7C" w:rsidRDefault="001F2A5F" w:rsidP="001F2A5F">
      <w:pPr>
        <w:spacing w:line="276" w:lineRule="auto"/>
        <w:rPr>
          <w:rFonts w:eastAsia="Times New Roman" w:cs="Times New Roman"/>
          <w:b/>
          <w:lang w:val="it-IT"/>
        </w:rPr>
      </w:pPr>
      <w:r w:rsidRPr="00BC1A83">
        <w:rPr>
          <w:rFonts w:eastAsia="Times New Roman" w:cs="Times New Roman"/>
          <w:b/>
          <w:i/>
          <w:lang w:val="it-IT"/>
        </w:rPr>
        <w:t>Colegiul Farmaciștilor din județul_________________________</w:t>
      </w:r>
      <w:r>
        <w:rPr>
          <w:rFonts w:eastAsia="Times New Roman" w:cs="Times New Roman"/>
          <w:b/>
          <w:i/>
          <w:lang w:val="it-IT"/>
        </w:rPr>
        <w:t xml:space="preserve">                                             </w:t>
      </w:r>
    </w:p>
    <w:p w14:paraId="66061088" w14:textId="77777777" w:rsidR="001F2A5F" w:rsidRPr="00BC1A83" w:rsidRDefault="001F2A5F" w:rsidP="001F2A5F">
      <w:pPr>
        <w:spacing w:line="276" w:lineRule="auto"/>
        <w:rPr>
          <w:rFonts w:eastAsia="Times New Roman" w:cs="Times New Roman"/>
          <w:b/>
          <w:i/>
          <w:lang w:val="it-IT"/>
        </w:rPr>
      </w:pPr>
      <w:r w:rsidRPr="00BC1A83">
        <w:rPr>
          <w:rFonts w:eastAsia="Times New Roman" w:cs="Times New Roman"/>
          <w:b/>
          <w:i/>
          <w:lang w:val="it-IT"/>
        </w:rPr>
        <w:t>Nr. Proces-verbal de evaluare________</w:t>
      </w:r>
    </w:p>
    <w:p w14:paraId="11B51776" w14:textId="77777777" w:rsidR="001F2A5F" w:rsidRDefault="001F2A5F" w:rsidP="001F2A5F">
      <w:pPr>
        <w:spacing w:line="276" w:lineRule="auto"/>
        <w:rPr>
          <w:rFonts w:eastAsia="Times New Roman" w:cs="Times New Roman"/>
          <w:b/>
          <w:i/>
          <w:lang w:val="it-IT"/>
        </w:rPr>
      </w:pPr>
      <w:r w:rsidRPr="00BC1A83">
        <w:rPr>
          <w:rFonts w:eastAsia="Times New Roman" w:cs="Times New Roman"/>
          <w:b/>
          <w:i/>
          <w:lang w:val="it-IT"/>
        </w:rPr>
        <w:t>Data:______________</w:t>
      </w:r>
    </w:p>
    <w:p w14:paraId="3C1E5084" w14:textId="77777777" w:rsidR="001F2A5F" w:rsidRPr="001D0C48" w:rsidRDefault="001F2A5F" w:rsidP="00831A0B">
      <w:pPr>
        <w:spacing w:line="276" w:lineRule="auto"/>
        <w:rPr>
          <w:b/>
          <w:i/>
          <w:sz w:val="20"/>
          <w:szCs w:val="20"/>
          <w:lang w:val="it-IT"/>
        </w:rPr>
      </w:pPr>
    </w:p>
    <w:p w14:paraId="7203BCE1" w14:textId="77777777" w:rsidR="001F2A5F" w:rsidRDefault="001F2A5F" w:rsidP="001F2A5F">
      <w:pPr>
        <w:spacing w:line="276" w:lineRule="auto"/>
        <w:jc w:val="center"/>
        <w:rPr>
          <w:b/>
          <w:i/>
          <w:sz w:val="32"/>
          <w:szCs w:val="32"/>
          <w:lang w:val="it-IT"/>
        </w:rPr>
      </w:pPr>
      <w:r w:rsidRPr="00F977CF">
        <w:rPr>
          <w:b/>
          <w:i/>
          <w:sz w:val="32"/>
          <w:szCs w:val="32"/>
          <w:lang w:val="it-IT"/>
        </w:rPr>
        <w:t xml:space="preserve">Grilă pentru certificare </w:t>
      </w:r>
      <w:r>
        <w:rPr>
          <w:b/>
          <w:i/>
          <w:sz w:val="32"/>
          <w:szCs w:val="32"/>
          <w:lang w:val="it-IT"/>
        </w:rPr>
        <w:t>RBPF</w:t>
      </w:r>
    </w:p>
    <w:p w14:paraId="1471F748" w14:textId="77777777" w:rsidR="001F2A5F" w:rsidRDefault="001F2A5F" w:rsidP="001F2A5F">
      <w:pPr>
        <w:spacing w:line="276" w:lineRule="auto"/>
        <w:jc w:val="center"/>
        <w:rPr>
          <w:b/>
          <w:i/>
          <w:sz w:val="32"/>
          <w:szCs w:val="32"/>
          <w:lang w:val="it-IT"/>
        </w:rPr>
      </w:pPr>
      <w:r w:rsidRPr="00F977CF">
        <w:rPr>
          <w:b/>
          <w:i/>
          <w:sz w:val="32"/>
          <w:szCs w:val="32"/>
          <w:lang w:val="it-IT"/>
        </w:rPr>
        <w:t xml:space="preserve"> Farmacie comunitară</w:t>
      </w:r>
    </w:p>
    <w:p w14:paraId="73283C3A" w14:textId="77777777" w:rsidR="001F2A5F" w:rsidRDefault="001F2A5F" w:rsidP="001F2A5F">
      <w:pPr>
        <w:spacing w:line="276" w:lineRule="auto"/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>Înființare/Schimbare deținător de autorizație persoană juridică și mutare</w:t>
      </w:r>
    </w:p>
    <w:p w14:paraId="699B6A50" w14:textId="77777777" w:rsidR="001F2A5F" w:rsidRPr="00F977CF" w:rsidRDefault="001F2A5F" w:rsidP="001F2A5F">
      <w:pPr>
        <w:spacing w:line="276" w:lineRule="auto"/>
        <w:jc w:val="center"/>
        <w:rPr>
          <w:b/>
          <w:i/>
          <w:sz w:val="32"/>
          <w:szCs w:val="32"/>
          <w:lang w:val="it-IT"/>
        </w:rPr>
      </w:pPr>
      <w:r>
        <w:rPr>
          <w:b/>
          <w:i/>
          <w:sz w:val="32"/>
          <w:szCs w:val="32"/>
          <w:lang w:val="it-IT"/>
        </w:rPr>
        <w:t xml:space="preserve">Mutare farmacie </w:t>
      </w:r>
    </w:p>
    <w:p w14:paraId="0A4A78F9" w14:textId="77777777" w:rsidR="001F2A5F" w:rsidRPr="001D0C48" w:rsidRDefault="001F2A5F" w:rsidP="001F2A5F">
      <w:pPr>
        <w:spacing w:line="276" w:lineRule="auto"/>
        <w:jc w:val="center"/>
        <w:rPr>
          <w:b/>
          <w:i/>
          <w:sz w:val="20"/>
          <w:szCs w:val="20"/>
        </w:rPr>
      </w:pPr>
    </w:p>
    <w:p w14:paraId="660FB03D" w14:textId="77777777" w:rsidR="001F2A5F" w:rsidRPr="00444499" w:rsidRDefault="001F2A5F" w:rsidP="001F2A5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  <w:r w:rsidRPr="00444499">
        <w:rPr>
          <w:rFonts w:eastAsia="Times New Roman" w:cs="Times New Roman"/>
          <w:b/>
          <w:i/>
          <w:sz w:val="20"/>
          <w:szCs w:val="20"/>
          <w:lang w:val="it-IT"/>
        </w:rPr>
        <w:t>Farmacia</w:t>
      </w:r>
      <w:r>
        <w:rPr>
          <w:rFonts w:eastAsia="Times New Roman" w:cs="Times New Roman"/>
          <w:b/>
          <w:i/>
          <w:sz w:val="20"/>
          <w:szCs w:val="20"/>
          <w:lang w:val="it-IT"/>
        </w:rPr>
        <w:t>:</w:t>
      </w:r>
      <w:r w:rsidRPr="00444499">
        <w:rPr>
          <w:rFonts w:eastAsia="Times New Roman" w:cs="Times New Roman"/>
          <w:b/>
          <w:i/>
          <w:sz w:val="20"/>
          <w:szCs w:val="20"/>
          <w:lang w:val="it-IT"/>
        </w:rPr>
        <w:t>_________________________</w:t>
      </w:r>
      <w:r>
        <w:rPr>
          <w:rFonts w:eastAsia="Times New Roman" w:cs="Times New Roman"/>
          <w:b/>
          <w:i/>
          <w:sz w:val="20"/>
          <w:szCs w:val="20"/>
          <w:lang w:val="it-IT"/>
        </w:rPr>
        <w:t>__________________</w:t>
      </w:r>
      <w:r w:rsidRPr="00444499">
        <w:rPr>
          <w:rFonts w:eastAsia="Times New Roman" w:cs="Times New Roman"/>
          <w:b/>
          <w:i/>
          <w:sz w:val="20"/>
          <w:szCs w:val="20"/>
          <w:lang w:val="it-IT"/>
        </w:rPr>
        <w:t>___</w:t>
      </w:r>
      <w:r>
        <w:rPr>
          <w:rFonts w:eastAsia="Times New Roman" w:cs="Times New Roman"/>
          <w:b/>
          <w:i/>
          <w:sz w:val="20"/>
          <w:szCs w:val="20"/>
          <w:lang w:val="it-IT"/>
        </w:rPr>
        <w:t>_</w:t>
      </w:r>
    </w:p>
    <w:p w14:paraId="02E8EE74" w14:textId="77777777" w:rsidR="001F2A5F" w:rsidRPr="00444499" w:rsidRDefault="001F2A5F" w:rsidP="001F2A5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  <w:r w:rsidRPr="00444499">
        <w:rPr>
          <w:rFonts w:eastAsia="Times New Roman" w:cs="Times New Roman"/>
          <w:b/>
          <w:i/>
          <w:sz w:val="20"/>
          <w:szCs w:val="20"/>
          <w:lang w:val="it-IT"/>
        </w:rPr>
        <w:t>S.C._________________________________</w:t>
      </w:r>
      <w:r>
        <w:rPr>
          <w:rFonts w:eastAsia="Times New Roman" w:cs="Times New Roman"/>
          <w:b/>
          <w:i/>
          <w:sz w:val="20"/>
          <w:szCs w:val="20"/>
          <w:lang w:val="it-IT"/>
        </w:rPr>
        <w:t>___________________</w:t>
      </w:r>
    </w:p>
    <w:p w14:paraId="3D1086E5" w14:textId="77777777" w:rsidR="001F2A5F" w:rsidRPr="00444499" w:rsidRDefault="001F2A5F" w:rsidP="001F2A5F">
      <w:pPr>
        <w:spacing w:line="276" w:lineRule="auto"/>
        <w:rPr>
          <w:rFonts w:eastAsia="Times New Roman" w:cs="Times New Roman"/>
          <w:b/>
          <w:i/>
          <w:sz w:val="20"/>
          <w:szCs w:val="20"/>
          <w:lang w:val="it-IT"/>
        </w:rPr>
      </w:pPr>
      <w:r>
        <w:rPr>
          <w:rFonts w:eastAsia="Times New Roman" w:cs="Times New Roman"/>
          <w:b/>
          <w:i/>
          <w:sz w:val="20"/>
          <w:szCs w:val="20"/>
          <w:lang w:val="it-IT"/>
        </w:rPr>
        <w:t>Adresa farmaciei (localitatea):______________________________</w:t>
      </w:r>
    </w:p>
    <w:p w14:paraId="3E13E638" w14:textId="77777777" w:rsidR="001F2A5F" w:rsidRDefault="001F2A5F" w:rsidP="001F2A5F">
      <w:pPr>
        <w:tabs>
          <w:tab w:val="left" w:pos="7033"/>
        </w:tabs>
        <w:spacing w:line="276" w:lineRule="auto"/>
        <w:jc w:val="right"/>
        <w:rPr>
          <w:b/>
          <w:i/>
          <w:sz w:val="20"/>
          <w:szCs w:val="20"/>
          <w:lang w:val="it-IT"/>
        </w:rPr>
      </w:pPr>
    </w:p>
    <w:p w14:paraId="1C73D9D2" w14:textId="77777777" w:rsidR="001F2A5F" w:rsidRPr="001D0C48" w:rsidRDefault="001F2A5F" w:rsidP="001F2A5F">
      <w:pPr>
        <w:tabs>
          <w:tab w:val="left" w:pos="7033"/>
        </w:tabs>
        <w:spacing w:line="276" w:lineRule="auto"/>
        <w:jc w:val="right"/>
        <w:rPr>
          <w:b/>
          <w:i/>
          <w:sz w:val="20"/>
          <w:szCs w:val="20"/>
          <w:lang w:val="it-IT"/>
        </w:rPr>
      </w:pPr>
    </w:p>
    <w:tbl>
      <w:tblPr>
        <w:tblW w:w="1080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396"/>
        <w:gridCol w:w="504"/>
      </w:tblGrid>
      <w:tr w:rsidR="001F2A5F" w:rsidRPr="00085A1D" w14:paraId="2DBE073A" w14:textId="77777777" w:rsidTr="001F2A5F">
        <w:trPr>
          <w:trHeight w:val="336"/>
        </w:trPr>
        <w:tc>
          <w:tcPr>
            <w:tcW w:w="9900" w:type="dxa"/>
            <w:shd w:val="clear" w:color="auto" w:fill="auto"/>
          </w:tcPr>
          <w:p w14:paraId="23782136" w14:textId="77777777" w:rsidR="001F2A5F" w:rsidRPr="00237672" w:rsidRDefault="001F2A5F" w:rsidP="001F2A5F">
            <w:pPr>
              <w:pStyle w:val="Legend"/>
              <w:spacing w:before="0" w:after="0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237672">
              <w:rPr>
                <w:b/>
                <w:bCs/>
                <w:sz w:val="32"/>
                <w:szCs w:val="32"/>
                <w:lang w:val="it-IT"/>
              </w:rPr>
              <w:t>Tema de evaluare</w:t>
            </w:r>
          </w:p>
        </w:tc>
        <w:tc>
          <w:tcPr>
            <w:tcW w:w="396" w:type="dxa"/>
            <w:shd w:val="clear" w:color="auto" w:fill="auto"/>
          </w:tcPr>
          <w:p w14:paraId="529ED8E0" w14:textId="77777777" w:rsidR="001F2A5F" w:rsidRPr="00085A1D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  <w:r w:rsidRPr="00085A1D">
              <w:rPr>
                <w:b/>
                <w:bCs/>
                <w:i/>
                <w:sz w:val="14"/>
                <w:szCs w:val="14"/>
                <w:vertAlign w:val="superscript"/>
              </w:rPr>
              <w:t>punctaj</w:t>
            </w:r>
          </w:p>
        </w:tc>
        <w:tc>
          <w:tcPr>
            <w:tcW w:w="504" w:type="dxa"/>
            <w:shd w:val="clear" w:color="auto" w:fill="auto"/>
          </w:tcPr>
          <w:p w14:paraId="32F2F56C" w14:textId="77777777" w:rsidR="001F2A5F" w:rsidRPr="00085A1D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14"/>
                <w:szCs w:val="14"/>
                <w:vertAlign w:val="superscript"/>
              </w:rPr>
              <w:t>punctaj</w:t>
            </w:r>
            <w:r w:rsidRPr="00085A1D">
              <w:rPr>
                <w:b/>
                <w:bCs/>
                <w:i/>
                <w:sz w:val="14"/>
                <w:szCs w:val="14"/>
                <w:vertAlign w:val="superscript"/>
              </w:rPr>
              <w:t xml:space="preserve"> acordat</w:t>
            </w:r>
          </w:p>
        </w:tc>
      </w:tr>
      <w:tr w:rsidR="001F2A5F" w:rsidRPr="00085A1D" w14:paraId="67175E57" w14:textId="77777777" w:rsidTr="00831A0B">
        <w:trPr>
          <w:trHeight w:val="291"/>
        </w:trPr>
        <w:tc>
          <w:tcPr>
            <w:tcW w:w="10800" w:type="dxa"/>
            <w:gridSpan w:val="3"/>
            <w:shd w:val="clear" w:color="auto" w:fill="auto"/>
          </w:tcPr>
          <w:p w14:paraId="1233C4F3" w14:textId="290F4E71" w:rsidR="001F2A5F" w:rsidRPr="00831A0B" w:rsidRDefault="001F2A5F" w:rsidP="001F2A5F">
            <w:pPr>
              <w:pStyle w:val="TableContents"/>
              <w:numPr>
                <w:ilvl w:val="0"/>
                <w:numId w:val="24"/>
              </w:numPr>
              <w:snapToGrid w:val="0"/>
              <w:jc w:val="center"/>
              <w:rPr>
                <w:i/>
                <w:sz w:val="28"/>
                <w:szCs w:val="28"/>
              </w:rPr>
            </w:pPr>
            <w:r w:rsidRPr="00085A1D">
              <w:rPr>
                <w:b/>
                <w:i/>
                <w:sz w:val="28"/>
                <w:szCs w:val="28"/>
              </w:rPr>
              <w:t>Firma și emblema farmaciei</w:t>
            </w:r>
          </w:p>
        </w:tc>
      </w:tr>
      <w:tr w:rsidR="001F2A5F" w:rsidRPr="00085A1D" w14:paraId="034648F7" w14:textId="77777777" w:rsidTr="001F2A5F">
        <w:trPr>
          <w:trHeight w:val="687"/>
        </w:trPr>
        <w:tc>
          <w:tcPr>
            <w:tcW w:w="9900" w:type="dxa"/>
            <w:shd w:val="clear" w:color="auto" w:fill="auto"/>
          </w:tcPr>
          <w:p w14:paraId="068B1510" w14:textId="77777777" w:rsidR="001F2A5F" w:rsidRPr="00085A1D" w:rsidRDefault="001F2A5F" w:rsidP="001F2A5F">
            <w:pPr>
              <w:pStyle w:val="Legend"/>
              <w:spacing w:before="0" w:after="0"/>
              <w:jc w:val="both"/>
              <w:rPr>
                <w:sz w:val="20"/>
                <w:szCs w:val="20"/>
              </w:rPr>
            </w:pPr>
            <w:r w:rsidRPr="00085A1D">
              <w:rPr>
                <w:b/>
                <w:iCs w:val="0"/>
                <w:sz w:val="20"/>
                <w:szCs w:val="20"/>
              </w:rPr>
              <w:t>1.1.</w:t>
            </w:r>
            <w:r>
              <w:rPr>
                <w:b/>
                <w:iCs w:val="0"/>
                <w:sz w:val="20"/>
                <w:szCs w:val="20"/>
              </w:rPr>
              <w:t xml:space="preserve"> </w:t>
            </w:r>
            <w:r w:rsidRPr="00085A1D">
              <w:rPr>
                <w:sz w:val="20"/>
                <w:szCs w:val="20"/>
                <w:lang w:val="it-IT"/>
              </w:rPr>
              <w:t xml:space="preserve">Firma farmaciei include sintagma ,,farmacia” și denumirea acesteia, </w:t>
            </w:r>
            <w:r w:rsidRPr="00085A1D">
              <w:rPr>
                <w:b/>
                <w:sz w:val="20"/>
                <w:szCs w:val="20"/>
                <w:lang w:val="it-IT"/>
              </w:rPr>
              <w:t xml:space="preserve">înscrisă în Autorizația de funcționare </w:t>
            </w:r>
            <w:r>
              <w:rPr>
                <w:sz w:val="20"/>
                <w:szCs w:val="20"/>
                <w:lang w:val="it-IT"/>
              </w:rPr>
              <w:t xml:space="preserve">– </w:t>
            </w:r>
            <w:r w:rsidRPr="00085A1D">
              <w:rPr>
                <w:b/>
                <w:sz w:val="20"/>
                <w:szCs w:val="20"/>
                <w:lang w:val="it-IT"/>
              </w:rPr>
              <w:t>art. 17 alin. (1)</w:t>
            </w:r>
            <w:r w:rsidRPr="00085A1D">
              <w:rPr>
                <w:sz w:val="20"/>
                <w:szCs w:val="20"/>
                <w:lang w:val="it-IT"/>
              </w:rPr>
              <w:t xml:space="preserve"> din </w:t>
            </w:r>
            <w:r w:rsidRPr="00085A1D">
              <w:rPr>
                <w:sz w:val="20"/>
                <w:szCs w:val="20"/>
              </w:rPr>
              <w:t xml:space="preserve"> </w:t>
            </w:r>
            <w:hyperlink r:id="rId8" w:history="1">
              <w:r w:rsidRPr="00085A1D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>
              <w:rPr>
                <w:rFonts w:cs="Times New Roman"/>
                <w:b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85A1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085A1D">
              <w:rPr>
                <w:b/>
                <w:iCs w:val="0"/>
                <w:sz w:val="20"/>
                <w:szCs w:val="20"/>
              </w:rPr>
              <w:t>r</w:t>
            </w:r>
            <w:r w:rsidRPr="00085A1D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085A1D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085A1D">
              <w:rPr>
                <w:b/>
                <w:iCs w:val="0"/>
                <w:sz w:val="20"/>
                <w:szCs w:val="20"/>
              </w:rPr>
              <w:t>denumită în continuare ,,Legea farmaciei”</w:t>
            </w:r>
            <w:r>
              <w:rPr>
                <w:b/>
                <w:iCs w:val="0"/>
                <w:sz w:val="20"/>
                <w:szCs w:val="20"/>
              </w:rPr>
              <w:t>.</w:t>
            </w:r>
          </w:p>
          <w:p w14:paraId="20B3B80B" w14:textId="77777777" w:rsidR="001F2A5F" w:rsidRPr="00085A1D" w:rsidRDefault="001F2A5F" w:rsidP="001F2A5F">
            <w:pPr>
              <w:pStyle w:val="Legend"/>
              <w:spacing w:before="0" w:after="0"/>
              <w:rPr>
                <w:b/>
                <w:iCs w:val="0"/>
                <w:sz w:val="20"/>
                <w:szCs w:val="20"/>
              </w:rPr>
            </w:pPr>
            <w:r w:rsidRPr="007169BC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396" w:type="dxa"/>
            <w:shd w:val="clear" w:color="auto" w:fill="auto"/>
          </w:tcPr>
          <w:p w14:paraId="29A83E70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6700A42" w14:textId="77777777" w:rsidR="001F2A5F" w:rsidRPr="00085A1D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1F2A5F" w:rsidRPr="00085A1D" w14:paraId="3CFCC949" w14:textId="77777777" w:rsidTr="001F2A5F">
        <w:trPr>
          <w:trHeight w:val="714"/>
        </w:trPr>
        <w:tc>
          <w:tcPr>
            <w:tcW w:w="9900" w:type="dxa"/>
            <w:shd w:val="clear" w:color="auto" w:fill="auto"/>
          </w:tcPr>
          <w:p w14:paraId="3A69EE0B" w14:textId="77777777" w:rsidR="001F2A5F" w:rsidRPr="00085A1D" w:rsidRDefault="001F2A5F" w:rsidP="001F2A5F">
            <w:pPr>
              <w:pStyle w:val="Legend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 w:rsidRPr="00085A1D">
              <w:rPr>
                <w:b/>
                <w:sz w:val="20"/>
                <w:szCs w:val="20"/>
                <w:lang w:val="it-IT"/>
              </w:rPr>
              <w:t>1.2</w:t>
            </w:r>
            <w:r w:rsidRPr="00085A1D">
              <w:rPr>
                <w:b/>
                <w:i w:val="0"/>
                <w:sz w:val="20"/>
                <w:szCs w:val="20"/>
                <w:lang w:val="it-IT"/>
              </w:rPr>
              <w:t>.</w:t>
            </w:r>
            <w:r>
              <w:rPr>
                <w:b/>
                <w:i w:val="0"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sz w:val="20"/>
                <w:szCs w:val="20"/>
                <w:lang w:val="it-IT"/>
              </w:rPr>
              <w:t>Farmacia are afișat ,,emblema farmaciei</w:t>
            </w:r>
            <w:r w:rsidRPr="00085A1D">
              <w:rPr>
                <w:sz w:val="20"/>
                <w:szCs w:val="20"/>
                <w:lang w:val="en-US"/>
              </w:rPr>
              <w:t>’’</w:t>
            </w:r>
            <w:r w:rsidRPr="00085A1D">
              <w:rPr>
                <w:sz w:val="20"/>
                <w:szCs w:val="20"/>
                <w:lang w:val="it-IT"/>
              </w:rPr>
              <w:t xml:space="preserve"> în conformitate cu </w:t>
            </w:r>
            <w:r w:rsidRPr="00085A1D">
              <w:rPr>
                <w:b/>
                <w:iCs w:val="0"/>
                <w:sz w:val="20"/>
                <w:szCs w:val="20"/>
              </w:rPr>
              <w:t>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085A1D">
              <w:rPr>
                <w:b/>
                <w:iCs w:val="0"/>
                <w:sz w:val="20"/>
                <w:szCs w:val="20"/>
              </w:rPr>
              <w:t xml:space="preserve"> 17, alin. (2)</w:t>
            </w:r>
            <w:r w:rsidRPr="00085A1D">
              <w:rPr>
                <w:iCs w:val="0"/>
                <w:sz w:val="20"/>
                <w:szCs w:val="20"/>
              </w:rPr>
              <w:t xml:space="preserve"> din  </w:t>
            </w:r>
            <w:r w:rsidRPr="00085A1D">
              <w:rPr>
                <w:b/>
                <w:iCs w:val="0"/>
                <w:sz w:val="20"/>
                <w:szCs w:val="20"/>
              </w:rPr>
              <w:t>Legea farmaciei</w:t>
            </w:r>
            <w:r w:rsidRPr="00085A1D">
              <w:rPr>
                <w:iCs w:val="0"/>
                <w:sz w:val="20"/>
                <w:szCs w:val="20"/>
              </w:rPr>
              <w:t xml:space="preserve"> și</w:t>
            </w:r>
            <w:r w:rsidRPr="00085A1D">
              <w:rPr>
                <w:b/>
                <w:iCs w:val="0"/>
                <w:sz w:val="20"/>
                <w:szCs w:val="20"/>
              </w:rPr>
              <w:t xml:space="preserve"> art</w:t>
            </w:r>
            <w:r>
              <w:rPr>
                <w:b/>
                <w:iCs w:val="0"/>
                <w:sz w:val="20"/>
                <w:szCs w:val="20"/>
              </w:rPr>
              <w:t>.</w:t>
            </w:r>
            <w:r w:rsidRPr="00085A1D">
              <w:rPr>
                <w:b/>
                <w:iCs w:val="0"/>
                <w:sz w:val="20"/>
                <w:szCs w:val="20"/>
              </w:rPr>
              <w:t xml:space="preserve"> 22 </w:t>
            </w:r>
            <w:r w:rsidRPr="00085A1D">
              <w:rPr>
                <w:sz w:val="20"/>
                <w:szCs w:val="20"/>
              </w:rPr>
              <w:t xml:space="preserve">din </w:t>
            </w:r>
            <w:r w:rsidRPr="00085A1D">
              <w:t xml:space="preserve"> </w:t>
            </w:r>
            <w:r w:rsidRPr="00085A1D">
              <w:rPr>
                <w:rFonts w:cs="Times New Roman"/>
                <w:b/>
                <w:sz w:val="20"/>
                <w:szCs w:val="20"/>
              </w:rPr>
              <w:t xml:space="preserve">Ordinul M.S. nr. 444 din 25 martie 2019 pentru aprobarea </w:t>
            </w:r>
            <w:r w:rsidRPr="00085A1D">
              <w:rPr>
                <w:b/>
                <w:sz w:val="20"/>
                <w:szCs w:val="20"/>
              </w:rPr>
              <w:t xml:space="preserve">Normelor privind </w:t>
            </w:r>
            <w:proofErr w:type="spellStart"/>
            <w:r w:rsidRPr="00085A1D">
              <w:rPr>
                <w:b/>
                <w:sz w:val="20"/>
                <w:szCs w:val="20"/>
              </w:rPr>
              <w:t>înfiinţarea</w:t>
            </w:r>
            <w:proofErr w:type="spellEnd"/>
            <w:r w:rsidRPr="00085A1D">
              <w:rPr>
                <w:b/>
                <w:sz w:val="20"/>
                <w:szCs w:val="20"/>
              </w:rPr>
              <w:t xml:space="preserve">, organizarea </w:t>
            </w:r>
            <w:proofErr w:type="spellStart"/>
            <w:r w:rsidRPr="00085A1D">
              <w:rPr>
                <w:b/>
                <w:sz w:val="20"/>
                <w:szCs w:val="20"/>
              </w:rPr>
              <w:t>şi</w:t>
            </w:r>
            <w:proofErr w:type="spellEnd"/>
            <w:r w:rsidRPr="00085A1D">
              <w:rPr>
                <w:b/>
                <w:sz w:val="20"/>
                <w:szCs w:val="20"/>
              </w:rPr>
              <w:t xml:space="preserve"> funcționarea </w:t>
            </w:r>
            <w:proofErr w:type="spellStart"/>
            <w:r w:rsidRPr="00085A1D">
              <w:rPr>
                <w:b/>
                <w:sz w:val="20"/>
                <w:szCs w:val="20"/>
              </w:rPr>
              <w:t>unităţilor</w:t>
            </w:r>
            <w:proofErr w:type="spellEnd"/>
            <w:r w:rsidRPr="00085A1D">
              <w:rPr>
                <w:b/>
                <w:sz w:val="20"/>
                <w:szCs w:val="20"/>
              </w:rPr>
              <w:t xml:space="preserve"> farmaceutice, </w:t>
            </w:r>
            <w:r w:rsidRPr="00085A1D">
              <w:rPr>
                <w:b/>
                <w:iCs w:val="0"/>
                <w:sz w:val="20"/>
                <w:szCs w:val="20"/>
              </w:rPr>
              <w:t>modificat și completat prin Ordinul M.S. 2089/09 decembrie 2020</w:t>
            </w:r>
            <w:r>
              <w:rPr>
                <w:b/>
                <w:iCs w:val="0"/>
                <w:sz w:val="20"/>
                <w:szCs w:val="20"/>
              </w:rPr>
              <w:t xml:space="preserve"> –</w:t>
            </w:r>
            <w:r w:rsidRPr="00085A1D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085A1D">
              <w:rPr>
                <w:b/>
                <w:iCs w:val="0"/>
                <w:sz w:val="20"/>
                <w:szCs w:val="20"/>
              </w:rPr>
              <w:t>denumit în continuare</w:t>
            </w:r>
            <w:r w:rsidRPr="00085A1D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085A1D">
              <w:rPr>
                <w:b/>
                <w:iCs w:val="0"/>
                <w:sz w:val="20"/>
                <w:szCs w:val="20"/>
              </w:rPr>
              <w:t>”Norme</w:t>
            </w:r>
            <w:r w:rsidRPr="00085A1D">
              <w:rPr>
                <w:sz w:val="20"/>
                <w:szCs w:val="20"/>
              </w:rPr>
              <w:t xml:space="preserve"> </w:t>
            </w:r>
            <w:r w:rsidRPr="00085A1D">
              <w:rPr>
                <w:b/>
                <w:sz w:val="20"/>
                <w:szCs w:val="20"/>
              </w:rPr>
              <w:t xml:space="preserve">444” </w:t>
            </w:r>
            <w:r>
              <w:rPr>
                <w:b/>
                <w:sz w:val="20"/>
                <w:szCs w:val="20"/>
              </w:rPr>
              <w:t>–</w:t>
            </w:r>
            <w:r w:rsidRPr="00085A1D">
              <w:rPr>
                <w:b/>
                <w:i w:val="0"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sz w:val="20"/>
                <w:szCs w:val="20"/>
                <w:lang w:val="it-IT"/>
              </w:rPr>
              <w:t>simbolul  crucii cu laturile intersectate în unghi drept, de dimensiuni egale, de minim 40 cm pentru  fiecare latură, de culoare verde pe fond alb</w:t>
            </w:r>
          </w:p>
          <w:p w14:paraId="0CDDEC53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5" w:right="5"/>
              <w:rPr>
                <w:i/>
                <w:sz w:val="20"/>
                <w:szCs w:val="20"/>
              </w:rPr>
            </w:pPr>
            <w:r w:rsidRPr="007169BC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38BFEBD8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35C78015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  <w:p w14:paraId="41896B76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4FEC72CC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085A1D" w14:paraId="1C2B4F15" w14:textId="77777777" w:rsidTr="00831A0B">
        <w:trPr>
          <w:trHeight w:val="405"/>
        </w:trPr>
        <w:tc>
          <w:tcPr>
            <w:tcW w:w="10800" w:type="dxa"/>
            <w:gridSpan w:val="3"/>
            <w:shd w:val="clear" w:color="auto" w:fill="auto"/>
          </w:tcPr>
          <w:p w14:paraId="751E0824" w14:textId="44DC16FA" w:rsidR="001F2A5F" w:rsidRPr="00831A0B" w:rsidRDefault="001F2A5F" w:rsidP="00831A0B">
            <w:pPr>
              <w:pStyle w:val="Listparagraf"/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28"/>
                <w:szCs w:val="28"/>
                <w:lang w:eastAsia="ro-RO" w:bidi="ar-SA"/>
              </w:rPr>
            </w:pPr>
            <w:r w:rsidRPr="00085A1D">
              <w:rPr>
                <w:rFonts w:eastAsia="Times New Roman" w:cs="Times New Roman"/>
                <w:b/>
                <w:bCs/>
                <w:i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bCs/>
                <w:i/>
                <w:kern w:val="0"/>
                <w:sz w:val="28"/>
                <w:szCs w:val="28"/>
                <w:lang w:eastAsia="ro-RO" w:bidi="ar-SA"/>
              </w:rPr>
              <w:t>Autorizația de funcționare</w:t>
            </w:r>
          </w:p>
        </w:tc>
      </w:tr>
      <w:tr w:rsidR="001F2A5F" w:rsidRPr="00085A1D" w14:paraId="2B74A098" w14:textId="77777777" w:rsidTr="001F2A5F">
        <w:trPr>
          <w:trHeight w:val="561"/>
        </w:trPr>
        <w:tc>
          <w:tcPr>
            <w:tcW w:w="9900" w:type="dxa"/>
            <w:shd w:val="clear" w:color="auto" w:fill="auto"/>
          </w:tcPr>
          <w:p w14:paraId="448591CD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iCs/>
                <w:sz w:val="20"/>
                <w:szCs w:val="20"/>
              </w:rPr>
            </w:pP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2.1.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>Farmacia deține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Autorizaţia de funcţíonare</w:t>
            </w:r>
            <w:r w:rsidRPr="00085A1D">
              <w:rPr>
                <w:bCs/>
                <w:i/>
                <w:color w:val="000000"/>
                <w:sz w:val="20"/>
                <w:szCs w:val="20"/>
              </w:rPr>
              <w:t xml:space="preserve">, emisă în conformitate cu </w:t>
            </w:r>
            <w:r w:rsidRPr="00085A1D">
              <w:rPr>
                <w:b/>
                <w:i/>
                <w:iCs/>
                <w:sz w:val="20"/>
                <w:szCs w:val="20"/>
              </w:rPr>
              <w:t>art.</w:t>
            </w:r>
            <w:r>
              <w:rPr>
                <w:b/>
                <w:i/>
                <w:iCs/>
                <w:sz w:val="20"/>
                <w:szCs w:val="20"/>
              </w:rPr>
              <w:t xml:space="preserve"> 8 alin. (1)</w:t>
            </w:r>
            <w:r w:rsidRPr="00085A1D">
              <w:rPr>
                <w:b/>
                <w:i/>
                <w:iCs/>
                <w:sz w:val="20"/>
                <w:szCs w:val="20"/>
              </w:rPr>
              <w:t>, art. 10</w:t>
            </w:r>
            <w:r>
              <w:rPr>
                <w:b/>
                <w:i/>
                <w:iCs/>
                <w:sz w:val="20"/>
                <w:szCs w:val="20"/>
              </w:rPr>
              <w:t xml:space="preserve"> alin.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(1)</w:t>
            </w:r>
            <w:r w:rsidRPr="00085A1D">
              <w:rPr>
                <w:i/>
                <w:iCs/>
                <w:sz w:val="20"/>
                <w:szCs w:val="20"/>
              </w:rPr>
              <w:t xml:space="preserve"> din </w:t>
            </w:r>
            <w:r w:rsidRPr="00085A1D">
              <w:rPr>
                <w:b/>
                <w:i/>
                <w:iCs/>
                <w:sz w:val="20"/>
                <w:szCs w:val="20"/>
              </w:rPr>
              <w:t>Legea farmaciei</w:t>
            </w:r>
            <w:r w:rsidRPr="00085A1D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i/>
                <w:iCs/>
                <w:sz w:val="20"/>
                <w:szCs w:val="20"/>
              </w:rPr>
              <w:t>art. 3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alin. (13) din</w:t>
            </w:r>
            <w:r w:rsidRPr="00085A1D">
              <w:rPr>
                <w:i/>
                <w:iCs/>
                <w:sz w:val="20"/>
                <w:szCs w:val="20"/>
              </w:rPr>
              <w:t xml:space="preserve">  </w:t>
            </w:r>
            <w:r w:rsidRPr="00085A1D">
              <w:rPr>
                <w:b/>
                <w:i/>
                <w:iCs/>
                <w:sz w:val="20"/>
                <w:szCs w:val="20"/>
              </w:rPr>
              <w:t>Norme 444, potrivit modelului 1</w:t>
            </w:r>
            <w:r w:rsidRPr="00085A1D">
              <w:rPr>
                <w:i/>
                <w:iCs/>
                <w:sz w:val="20"/>
                <w:szCs w:val="20"/>
              </w:rPr>
              <w:t>.</w:t>
            </w:r>
          </w:p>
          <w:p w14:paraId="53372FA7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iCs/>
                <w:sz w:val="20"/>
                <w:szCs w:val="20"/>
              </w:rPr>
              <w:t xml:space="preserve"> </w:t>
            </w:r>
            <w:r w:rsidRPr="00085A1D">
              <w:rPr>
                <w:bCs/>
                <w:i/>
                <w:color w:val="000000"/>
                <w:sz w:val="20"/>
                <w:szCs w:val="20"/>
              </w:rPr>
              <w:t xml:space="preserve">Datele înscrise pe autorizație,  corespund cu situația reală  a farmaciei: </w:t>
            </w:r>
          </w:p>
          <w:p w14:paraId="072BECC4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snapToGrid w:val="0"/>
              <w:spacing w:line="276" w:lineRule="auto"/>
              <w:ind w:left="305" w:right="5" w:hanging="305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denumirea farmaciei;</w:t>
            </w:r>
          </w:p>
          <w:p w14:paraId="3B26DF8A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snapToGrid w:val="0"/>
              <w:spacing w:line="276" w:lineRule="auto"/>
              <w:ind w:left="215" w:right="5" w:hanging="21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085A1D">
              <w:rPr>
                <w:i/>
                <w:color w:val="000000"/>
                <w:sz w:val="20"/>
                <w:szCs w:val="20"/>
              </w:rPr>
              <w:t>denumirea persoanei juridice ;</w:t>
            </w:r>
          </w:p>
          <w:p w14:paraId="5D5A7DC8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tabs>
                <w:tab w:val="left" w:pos="305"/>
              </w:tabs>
              <w:snapToGrid w:val="0"/>
              <w:spacing w:line="276" w:lineRule="auto"/>
              <w:ind w:left="35" w:right="5" w:hanging="35"/>
              <w:jc w:val="both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bCs/>
                <w:i/>
                <w:color w:val="000000"/>
                <w:sz w:val="20"/>
                <w:szCs w:val="20"/>
              </w:rPr>
              <w:t xml:space="preserve">datele de identificare fiscală ( </w:t>
            </w:r>
            <w:r>
              <w:rPr>
                <w:b/>
                <w:i/>
                <w:color w:val="000000"/>
                <w:sz w:val="20"/>
                <w:szCs w:val="20"/>
              </w:rPr>
              <w:t>CUI, J</w:t>
            </w:r>
            <w:r w:rsidRPr="00085A1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85A1D">
              <w:rPr>
                <w:i/>
                <w:color w:val="000000"/>
                <w:sz w:val="20"/>
                <w:szCs w:val="20"/>
              </w:rPr>
              <w:t>), d</w:t>
            </w:r>
            <w:r>
              <w:rPr>
                <w:i/>
                <w:color w:val="000000"/>
                <w:sz w:val="20"/>
                <w:szCs w:val="20"/>
              </w:rPr>
              <w:t xml:space="preserve">acă autorizația  a fost emisă </w:t>
            </w:r>
            <w:r w:rsidRPr="00085A1D">
              <w:rPr>
                <w:i/>
                <w:color w:val="000000"/>
                <w:sz w:val="20"/>
                <w:szCs w:val="20"/>
              </w:rPr>
              <w:t xml:space="preserve">după data intrării în vigoare a </w:t>
            </w:r>
            <w:r w:rsidRPr="00085A1D">
              <w:rPr>
                <w:i/>
                <w:iCs/>
                <w:sz w:val="20"/>
                <w:szCs w:val="20"/>
              </w:rPr>
              <w:t>Ord. M.S. 2089 / 09 decembrie 2020, care modifică Ordinul. M.S. 444/2019</w:t>
            </w:r>
            <w:r w:rsidRPr="00085A1D">
              <w:rPr>
                <w:i/>
                <w:color w:val="000000"/>
                <w:sz w:val="20"/>
                <w:szCs w:val="20"/>
              </w:rPr>
              <w:t xml:space="preserve"> ;</w:t>
            </w:r>
          </w:p>
          <w:p w14:paraId="73985AE3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snapToGrid w:val="0"/>
              <w:spacing w:line="276" w:lineRule="auto"/>
              <w:ind w:right="5"/>
              <w:rPr>
                <w:b/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adresa sediului social;</w:t>
            </w:r>
          </w:p>
          <w:p w14:paraId="36E3B29F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snapToGrid w:val="0"/>
              <w:spacing w:line="276" w:lineRule="auto"/>
              <w:ind w:right="5"/>
              <w:rPr>
                <w:b/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adresa farmaciei;</w:t>
            </w:r>
          </w:p>
          <w:p w14:paraId="584856DA" w14:textId="77777777" w:rsidR="001F2A5F" w:rsidRPr="00085A1D" w:rsidRDefault="001F2A5F" w:rsidP="00240C1F">
            <w:pPr>
              <w:pStyle w:val="ListParagraph1"/>
              <w:numPr>
                <w:ilvl w:val="0"/>
                <w:numId w:val="18"/>
              </w:numPr>
              <w:snapToGrid w:val="0"/>
              <w:spacing w:line="276" w:lineRule="auto"/>
              <w:ind w:right="5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numele farmaci</w:t>
            </w:r>
            <w:r>
              <w:rPr>
                <w:i/>
                <w:color w:val="000000"/>
                <w:sz w:val="20"/>
                <w:szCs w:val="20"/>
              </w:rPr>
              <w:t>stului-</w:t>
            </w:r>
            <w:r w:rsidRPr="00085A1D">
              <w:rPr>
                <w:i/>
                <w:color w:val="000000"/>
                <w:sz w:val="20"/>
                <w:szCs w:val="20"/>
              </w:rPr>
              <w:t>șef ;</w:t>
            </w:r>
          </w:p>
          <w:p w14:paraId="6A38C1E8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color w:val="000000"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bCs/>
                <w:i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1E73E3E2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EFA1F9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C9A5FBC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0957898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E4334BD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34B21CE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45CD273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  <w:p w14:paraId="18024DF0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66556703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3441A7BC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/>
                <w:i/>
                <w:iCs/>
                <w:sz w:val="20"/>
                <w:szCs w:val="20"/>
              </w:rPr>
            </w:pP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2.2.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>Farmacia are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, </w:t>
            </w: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dacă este cazul</w:t>
            </w:r>
            <w:r>
              <w:rPr>
                <w:bCs/>
                <w:i/>
                <w:color w:val="000000"/>
                <w:sz w:val="20"/>
                <w:szCs w:val="20"/>
                <w:lang w:val="it-IT"/>
              </w:rPr>
              <w:t>,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anexe la Autorizația de funcționare, conform</w:t>
            </w:r>
            <w:r>
              <w:rPr>
                <w:b/>
                <w:i/>
                <w:iCs/>
                <w:sz w:val="20"/>
                <w:szCs w:val="20"/>
              </w:rPr>
              <w:t xml:space="preserve"> art. 10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alin. (1) din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Legea farmaciei,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art.</w:t>
            </w:r>
            <w:r>
              <w:rPr>
                <w:b/>
                <w:i/>
                <w:iCs/>
                <w:sz w:val="20"/>
                <w:szCs w:val="20"/>
              </w:rPr>
              <w:t xml:space="preserve"> 3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alin. (16) din Norme 444  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>cu mențiuni privind</w:t>
            </w: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:</w:t>
            </w:r>
          </w:p>
          <w:p w14:paraId="55CC99D5" w14:textId="77777777" w:rsidR="001F2A5F" w:rsidRPr="00085A1D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>autorizarea /renunțarea la activitatea de receptură / laborator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–art. 10</w:t>
            </w: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alin (1) din Legea farmaciei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>;</w:t>
            </w:r>
          </w:p>
          <w:p w14:paraId="2536659C" w14:textId="77777777" w:rsidR="001F2A5F" w:rsidRPr="00085A1D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 xml:space="preserve">autorizarea /încetarea activității online </w:t>
            </w:r>
            <w:r>
              <w:rPr>
                <w:i/>
                <w:sz w:val="20"/>
                <w:szCs w:val="20"/>
                <w:lang w:val="it-IT"/>
              </w:rPr>
              <w:t xml:space="preserve">–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12 alin (2),  art. 13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>alin. (1) din Norme 444)</w:t>
            </w:r>
            <w:r w:rsidRPr="00085A1D">
              <w:rPr>
                <w:i/>
                <w:sz w:val="20"/>
                <w:szCs w:val="20"/>
                <w:lang w:val="it-IT"/>
              </w:rPr>
              <w:t>;</w:t>
            </w:r>
          </w:p>
          <w:p w14:paraId="32E4D45C" w14:textId="77777777" w:rsidR="001F2A5F" w:rsidRPr="00085A1D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 xml:space="preserve">autorizarea/desființarea  oficinei comunitare rurale/sezoniere, în condițiile </w:t>
            </w:r>
            <w:r>
              <w:rPr>
                <w:b/>
                <w:i/>
                <w:iCs/>
                <w:sz w:val="20"/>
                <w:szCs w:val="20"/>
              </w:rPr>
              <w:t>art. 13 alin. (3), alin.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(5</w:t>
            </w:r>
            <w:r w:rsidRPr="00F93DD0">
              <w:rPr>
                <w:b/>
                <w:i/>
                <w:iCs/>
                <w:sz w:val="20"/>
                <w:szCs w:val="20"/>
              </w:rPr>
              <w:t xml:space="preserve">) </w:t>
            </w:r>
            <w:r w:rsidRPr="00085A1D">
              <w:rPr>
                <w:i/>
                <w:iCs/>
                <w:sz w:val="20"/>
                <w:szCs w:val="20"/>
              </w:rPr>
              <w:t xml:space="preserve">din </w:t>
            </w:r>
            <w:r w:rsidRPr="00085A1D">
              <w:rPr>
                <w:b/>
                <w:i/>
                <w:iCs/>
                <w:sz w:val="20"/>
                <w:szCs w:val="20"/>
              </w:rPr>
              <w:t>Legea farmaciei și art.</w:t>
            </w:r>
            <w:r>
              <w:rPr>
                <w:b/>
                <w:i/>
                <w:iCs/>
                <w:sz w:val="20"/>
                <w:szCs w:val="20"/>
              </w:rPr>
              <w:t xml:space="preserve"> 11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alin.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iCs/>
                <w:sz w:val="20"/>
                <w:szCs w:val="20"/>
              </w:rPr>
              <w:t>(</w:t>
            </w:r>
            <w:r>
              <w:rPr>
                <w:b/>
                <w:i/>
                <w:iCs/>
                <w:sz w:val="20"/>
                <w:szCs w:val="20"/>
              </w:rPr>
              <w:t xml:space="preserve">2) și alin. </w:t>
            </w:r>
            <w:r w:rsidRPr="00085A1D">
              <w:rPr>
                <w:b/>
                <w:i/>
                <w:iCs/>
                <w:sz w:val="20"/>
                <w:szCs w:val="20"/>
              </w:rPr>
              <w:t>(3) din Norme 444</w:t>
            </w:r>
            <w:r>
              <w:rPr>
                <w:b/>
                <w:i/>
                <w:iCs/>
                <w:sz w:val="20"/>
                <w:szCs w:val="20"/>
              </w:rPr>
              <w:t>;</w:t>
            </w:r>
          </w:p>
          <w:p w14:paraId="0FB39A3A" w14:textId="77777777" w:rsidR="001F2A5F" w:rsidRPr="00085A1D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schimbarea detinătorului de autorizație, persoană juridică, cu mutare  sediu social cu activitatea sau a punctului de lucru  –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art.7 alin. (</w:t>
            </w: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4) din Norme 444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;</w:t>
            </w:r>
          </w:p>
          <w:p w14:paraId="78305D83" w14:textId="77777777" w:rsidR="001F2A5F" w:rsidRPr="00085A1D" w:rsidRDefault="001F2A5F" w:rsidP="00240C1F">
            <w:pPr>
              <w:pStyle w:val="ListParagraph1"/>
              <w:numPr>
                <w:ilvl w:val="0"/>
                <w:numId w:val="15"/>
              </w:numPr>
              <w:snapToGrid w:val="0"/>
              <w:spacing w:line="276" w:lineRule="auto"/>
              <w:ind w:right="5"/>
              <w:jc w:val="both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mutarea sediului social cu activitatea sau punctului de lucru la o noua adresă–  </w:t>
            </w:r>
            <w:r w:rsidRPr="002C36E4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art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 xml:space="preserve">. 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19 și art. </w:t>
            </w:r>
            <w:r w:rsidRPr="00085A1D"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  <w:t>20 din Legea farmaciei</w:t>
            </w:r>
            <w:r w:rsidRPr="00085A1D">
              <w:rPr>
                <w:bCs/>
                <w:i/>
                <w:color w:val="000000"/>
                <w:sz w:val="20"/>
                <w:szCs w:val="20"/>
                <w:lang w:val="it-IT"/>
              </w:rPr>
              <w:t>.</w:t>
            </w:r>
          </w:p>
          <w:p w14:paraId="72805E80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bCs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41B654B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0ADC4F2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40D4D213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3F8BED02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i/>
                <w:iCs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761031DA" w14:textId="77777777" w:rsidR="001F2A5F" w:rsidRPr="00085A1D" w:rsidRDefault="001F2A5F" w:rsidP="001F2A5F">
            <w:pPr>
              <w:pStyle w:val="TableContents"/>
              <w:snapToGrid w:val="0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1F2A5F" w:rsidRPr="00085A1D" w14:paraId="11180098" w14:textId="77777777" w:rsidTr="001F2A5F">
        <w:trPr>
          <w:trHeight w:val="209"/>
        </w:trPr>
        <w:tc>
          <w:tcPr>
            <w:tcW w:w="10800" w:type="dxa"/>
            <w:gridSpan w:val="3"/>
            <w:shd w:val="clear" w:color="auto" w:fill="auto"/>
          </w:tcPr>
          <w:p w14:paraId="2B204C33" w14:textId="451DA9CD" w:rsidR="001F2A5F" w:rsidRPr="00831A0B" w:rsidRDefault="001F2A5F" w:rsidP="00831A0B">
            <w:pPr>
              <w:pStyle w:val="TableContents"/>
              <w:numPr>
                <w:ilvl w:val="0"/>
                <w:numId w:val="24"/>
              </w:num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085A1D">
              <w:rPr>
                <w:b/>
                <w:i/>
                <w:iCs/>
                <w:color w:val="000000"/>
                <w:sz w:val="28"/>
                <w:szCs w:val="28"/>
                <w:lang w:val="it-IT"/>
              </w:rPr>
              <w:t>Program de funcționare și afișaj obligatoriu</w:t>
            </w:r>
          </w:p>
        </w:tc>
      </w:tr>
      <w:tr w:rsidR="001F2A5F" w:rsidRPr="00085A1D" w14:paraId="64837E36" w14:textId="77777777" w:rsidTr="001F2A5F">
        <w:trPr>
          <w:trHeight w:val="453"/>
        </w:trPr>
        <w:tc>
          <w:tcPr>
            <w:tcW w:w="9900" w:type="dxa"/>
            <w:shd w:val="clear" w:color="auto" w:fill="auto"/>
          </w:tcPr>
          <w:p w14:paraId="60DB864F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3.1.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 Programul de funcționare al farmaciei este afișat la loc vizibil pe vitrina farmaciei,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în format A4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–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art. 21 din Norme 444.</w:t>
            </w:r>
          </w:p>
          <w:p w14:paraId="60BC5C4A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352D69AF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A3C4082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7918134" w14:textId="77777777" w:rsidTr="001F2A5F">
        <w:trPr>
          <w:trHeight w:val="453"/>
        </w:trPr>
        <w:tc>
          <w:tcPr>
            <w:tcW w:w="9900" w:type="dxa"/>
            <w:shd w:val="clear" w:color="auto" w:fill="auto"/>
          </w:tcPr>
          <w:p w14:paraId="238DC64B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b/>
                <w:i/>
                <w:iCs/>
                <w:sz w:val="20"/>
                <w:szCs w:val="20"/>
              </w:rPr>
            </w:pP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lastRenderedPageBreak/>
              <w:t>3.2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>. Programul de funcționare al farmaciei  este în concordanță cu numărul farmaciștilor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>care își desfășoară activitatea cu contract de muncă sau în formă –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art. 10  alin. (2)  lit. b), art. 15,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art.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18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alin.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 xml:space="preserve">(1) din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i/>
                <w:iCs/>
                <w:sz w:val="20"/>
                <w:szCs w:val="20"/>
              </w:rPr>
              <w:t>Legea farmaciei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,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art. 23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alin. (1) din Norm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 xml:space="preserve">e 444 și a </w:t>
            </w:r>
            <w:r w:rsidRPr="00085A1D">
              <w:rPr>
                <w:b/>
                <w:i/>
                <w:iCs/>
                <w:sz w:val="20"/>
                <w:szCs w:val="20"/>
              </w:rPr>
              <w:t>Titlu</w:t>
            </w:r>
            <w:r>
              <w:rPr>
                <w:b/>
                <w:i/>
                <w:iCs/>
                <w:sz w:val="20"/>
                <w:szCs w:val="20"/>
              </w:rPr>
              <w:t xml:space="preserve">lui </w:t>
            </w:r>
            <w:r w:rsidRPr="00085A1D">
              <w:rPr>
                <w:b/>
                <w:i/>
                <w:iCs/>
                <w:sz w:val="20"/>
                <w:szCs w:val="20"/>
              </w:rPr>
              <w:t xml:space="preserve"> XIV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 xml:space="preserve"> din Legea 95/2006, privind reforma în domeniul sănătății, cu modificările și completările ulterioare.</w:t>
            </w:r>
          </w:p>
          <w:p w14:paraId="10FCFB93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44BDF1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DBA410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D5DBB4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14:paraId="3FE677DF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343E789E" w14:textId="77777777" w:rsidTr="001F2A5F">
        <w:trPr>
          <w:trHeight w:val="648"/>
        </w:trPr>
        <w:tc>
          <w:tcPr>
            <w:tcW w:w="9900" w:type="dxa"/>
            <w:shd w:val="clear" w:color="auto" w:fill="auto"/>
          </w:tcPr>
          <w:p w14:paraId="74165D89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>3.3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. Farmacia are afișate și alte </w:t>
            </w:r>
            <w:r w:rsidRPr="00085A1D">
              <w:rPr>
                <w:i/>
                <w:sz w:val="20"/>
                <w:szCs w:val="20"/>
              </w:rPr>
              <w:t>informații necesare și utile populației :</w:t>
            </w:r>
          </w:p>
          <w:p w14:paraId="190F5313" w14:textId="77777777" w:rsidR="001F2A5F" w:rsidRPr="00085A1D" w:rsidRDefault="001F2A5F" w:rsidP="00240C1F">
            <w:pPr>
              <w:pStyle w:val="ListParagraph1"/>
              <w:numPr>
                <w:ilvl w:val="0"/>
                <w:numId w:val="14"/>
              </w:numPr>
              <w:snapToGrid w:val="0"/>
              <w:ind w:left="215" w:right="5" w:hanging="21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este / nu </w:t>
            </w:r>
            <w:r>
              <w:rPr>
                <w:bCs/>
                <w:i/>
                <w:sz w:val="20"/>
                <w:szCs w:val="20"/>
                <w:lang w:val="it-IT"/>
              </w:rPr>
              <w:t>este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autorizată cu activitate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 de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receptură și  laborator;</w:t>
            </w:r>
          </w:p>
          <w:p w14:paraId="7BF2AE94" w14:textId="77777777" w:rsidR="001F2A5F" w:rsidRPr="00085A1D" w:rsidRDefault="001F2A5F" w:rsidP="00240C1F">
            <w:pPr>
              <w:pStyle w:val="ListParagraph1"/>
              <w:numPr>
                <w:ilvl w:val="0"/>
                <w:numId w:val="14"/>
              </w:numPr>
              <w:snapToGrid w:val="0"/>
              <w:ind w:left="305" w:right="5" w:hanging="30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este/ nu 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este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>autorizată cu activitate online;</w:t>
            </w:r>
          </w:p>
          <w:p w14:paraId="28206A30" w14:textId="77777777" w:rsidR="001F2A5F" w:rsidRPr="00085A1D" w:rsidRDefault="001F2A5F" w:rsidP="00240C1F">
            <w:pPr>
              <w:pStyle w:val="ListParagraph1"/>
              <w:numPr>
                <w:ilvl w:val="0"/>
                <w:numId w:val="14"/>
              </w:numPr>
              <w:tabs>
                <w:tab w:val="left" w:pos="215"/>
              </w:tabs>
              <w:snapToGrid w:val="0"/>
              <w:ind w:left="0" w:right="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c)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 xml:space="preserve"> site- </w:t>
            </w:r>
            <w:proofErr w:type="spellStart"/>
            <w:r w:rsidRPr="00085A1D">
              <w:rPr>
                <w:i/>
                <w:sz w:val="20"/>
                <w:szCs w:val="20"/>
              </w:rPr>
              <w:t>ul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 Colegiului Farmaciștilor teritorial cu informația că pe acest site se găsește lista  unităților farmaceutice care asigu</w:t>
            </w:r>
            <w:r>
              <w:rPr>
                <w:i/>
                <w:sz w:val="20"/>
                <w:szCs w:val="20"/>
              </w:rPr>
              <w:t xml:space="preserve">ră  </w:t>
            </w:r>
            <w:proofErr w:type="spellStart"/>
            <w:r>
              <w:rPr>
                <w:i/>
                <w:sz w:val="20"/>
                <w:szCs w:val="20"/>
              </w:rPr>
              <w:t>seriviciul</w:t>
            </w:r>
            <w:proofErr w:type="spellEnd"/>
            <w:r>
              <w:rPr>
                <w:i/>
                <w:sz w:val="20"/>
                <w:szCs w:val="20"/>
              </w:rPr>
              <w:t xml:space="preserve"> de  permanență /</w:t>
            </w:r>
            <w:proofErr w:type="spellStart"/>
            <w:r w:rsidRPr="00085A1D">
              <w:rPr>
                <w:i/>
                <w:sz w:val="20"/>
                <w:szCs w:val="20"/>
              </w:rPr>
              <w:t>semipermanență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, programul în zilele nelucrătoare și de 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>sărbători legale,</w:t>
            </w:r>
            <w:r w:rsidRPr="00085A1D">
              <w:rPr>
                <w:i/>
                <w:sz w:val="20"/>
                <w:szCs w:val="20"/>
              </w:rPr>
              <w:t xml:space="preserve"> precum și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lista cu farmaciile care au activitate de receptură și laborator.</w:t>
            </w:r>
          </w:p>
          <w:p w14:paraId="7E96882E" w14:textId="77777777" w:rsidR="001F2A5F" w:rsidRPr="00085A1D" w:rsidRDefault="001F2A5F" w:rsidP="001F2A5F">
            <w:pPr>
              <w:pStyle w:val="ListParagraph1"/>
              <w:snapToGrid w:val="0"/>
              <w:ind w:left="0" w:right="5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 xml:space="preserve">□ </w:t>
            </w:r>
          </w:p>
        </w:tc>
        <w:tc>
          <w:tcPr>
            <w:tcW w:w="396" w:type="dxa"/>
            <w:shd w:val="clear" w:color="auto" w:fill="auto"/>
          </w:tcPr>
          <w:p w14:paraId="6FF33742" w14:textId="77777777" w:rsidR="001F2A5F" w:rsidRPr="00085A1D" w:rsidRDefault="001F2A5F" w:rsidP="001F2A5F">
            <w:pPr>
              <w:pStyle w:val="ListParagraph1"/>
              <w:snapToGrid w:val="0"/>
              <w:ind w:right="5"/>
              <w:jc w:val="center"/>
              <w:rPr>
                <w:bCs/>
                <w:i/>
                <w:sz w:val="20"/>
                <w:szCs w:val="20"/>
                <w:lang w:val="it-IT"/>
              </w:rPr>
            </w:pPr>
          </w:p>
          <w:p w14:paraId="609BC434" w14:textId="77777777" w:rsidR="001F2A5F" w:rsidRPr="00085A1D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  <w:p w14:paraId="52C2E804" w14:textId="77777777" w:rsidR="001F2A5F" w:rsidRPr="00085A1D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1A4BB53A" w14:textId="77777777" w:rsidR="001F2A5F" w:rsidRPr="00085A1D" w:rsidRDefault="001F2A5F" w:rsidP="001F2A5F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  <w:p w14:paraId="65742864" w14:textId="77777777" w:rsidR="001F2A5F" w:rsidRPr="00085A1D" w:rsidRDefault="001F2A5F" w:rsidP="001F2A5F">
            <w:pPr>
              <w:rPr>
                <w:i/>
                <w:sz w:val="20"/>
                <w:szCs w:val="20"/>
                <w:lang w:val="it-IT"/>
              </w:rPr>
            </w:pPr>
          </w:p>
        </w:tc>
      </w:tr>
      <w:tr w:rsidR="001F2A5F" w:rsidRPr="00085A1D" w14:paraId="42A24204" w14:textId="77777777" w:rsidTr="001F2A5F">
        <w:trPr>
          <w:trHeight w:val="417"/>
        </w:trPr>
        <w:tc>
          <w:tcPr>
            <w:tcW w:w="10800" w:type="dxa"/>
            <w:gridSpan w:val="3"/>
            <w:shd w:val="clear" w:color="auto" w:fill="auto"/>
          </w:tcPr>
          <w:p w14:paraId="0E7F3F0B" w14:textId="6DA2EA97" w:rsidR="001F2A5F" w:rsidRPr="00831A0B" w:rsidRDefault="001F2A5F" w:rsidP="00831A0B">
            <w:pPr>
              <w:pStyle w:val="ListParagraph1"/>
              <w:numPr>
                <w:ilvl w:val="0"/>
                <w:numId w:val="2"/>
              </w:numPr>
              <w:snapToGrid w:val="0"/>
              <w:spacing w:line="276" w:lineRule="auto"/>
              <w:ind w:right="5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085A1D"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  <w:t>Amplasarea farmaciei</w:t>
            </w:r>
          </w:p>
        </w:tc>
      </w:tr>
      <w:tr w:rsidR="001F2A5F" w:rsidRPr="00085A1D" w14:paraId="6F90FE32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65CB760F" w14:textId="77777777" w:rsidR="001F2A5F" w:rsidRPr="00085A1D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4.1.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Farmacia este amplasată conform  prevederilor </w:t>
            </w:r>
            <w:r>
              <w:rPr>
                <w:b/>
                <w:i/>
                <w:sz w:val="20"/>
                <w:szCs w:val="20"/>
              </w:rPr>
              <w:t xml:space="preserve">art. 14 </w:t>
            </w:r>
            <w:r w:rsidRPr="00085A1D">
              <w:rPr>
                <w:b/>
                <w:i/>
                <w:sz w:val="20"/>
                <w:szCs w:val="20"/>
              </w:rPr>
              <w:t>alin. (1) din Legea farmaciei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art. 16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(1)  din Normele 444</w:t>
            </w:r>
            <w:r w:rsidRPr="00085A1D">
              <w:rPr>
                <w:i/>
                <w:sz w:val="20"/>
                <w:szCs w:val="20"/>
              </w:rPr>
              <w:t>:</w:t>
            </w:r>
          </w:p>
          <w:p w14:paraId="497CF8C9" w14:textId="77777777" w:rsidR="001F2A5F" w:rsidRPr="00085A1D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a)</w:t>
            </w:r>
            <w:r w:rsidRPr="00085A1D">
              <w:rPr>
                <w:i/>
                <w:sz w:val="20"/>
                <w:szCs w:val="20"/>
              </w:rPr>
              <w:t xml:space="preserve"> la parter, cu acces liber și direct din stradă;</w:t>
            </w:r>
          </w:p>
          <w:p w14:paraId="5A6120F8" w14:textId="77777777" w:rsidR="001F2A5F" w:rsidRPr="00085A1D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 xml:space="preserve"> b)</w:t>
            </w:r>
            <w:r w:rsidRPr="00085A1D">
              <w:rPr>
                <w:i/>
                <w:sz w:val="20"/>
                <w:szCs w:val="20"/>
              </w:rPr>
              <w:t xml:space="preserve">  în spațiu comercial, gară , aerogară cu acces liber și direct din stradă</w:t>
            </w:r>
            <w:r w:rsidRPr="00085A1D">
              <w:rPr>
                <w:b/>
                <w:i/>
                <w:sz w:val="20"/>
                <w:szCs w:val="20"/>
              </w:rPr>
              <w:t xml:space="preserve"> /</w:t>
            </w:r>
            <w:r w:rsidRPr="00085A1D">
              <w:rPr>
                <w:i/>
                <w:sz w:val="20"/>
                <w:szCs w:val="20"/>
              </w:rPr>
              <w:t xml:space="preserve"> acces din incinta acestora ;</w:t>
            </w:r>
          </w:p>
          <w:p w14:paraId="5B3A9DCA" w14:textId="77777777" w:rsidR="001F2A5F" w:rsidRPr="00085A1D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c)</w:t>
            </w:r>
            <w:r w:rsidRPr="00085A1D">
              <w:rPr>
                <w:i/>
                <w:sz w:val="20"/>
                <w:szCs w:val="20"/>
              </w:rPr>
              <w:t xml:space="preserve">  în cadrul unităților sanitare și centrelor comerciale cu acces liber și direct din stradă  etajul I.</w:t>
            </w:r>
          </w:p>
          <w:p w14:paraId="72C42419" w14:textId="77777777" w:rsidR="001F2A5F" w:rsidRPr="00085A1D" w:rsidRDefault="001F2A5F" w:rsidP="001F2A5F">
            <w:pPr>
              <w:pStyle w:val="Listparagraf"/>
              <w:ind w:left="0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9A9CB7D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1F076B8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107316E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C0038D4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3B45A2C5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2874B48F" w14:textId="77777777" w:rsidR="001F2A5F" w:rsidRPr="00085A1D" w:rsidRDefault="001F2A5F" w:rsidP="001F2A5F">
            <w:pPr>
              <w:jc w:val="both"/>
              <w:rPr>
                <w:b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4.2</w:t>
            </w:r>
            <w:r w:rsidRPr="00085A1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Farmacia are rampă de acces pentru facilitarea accesului persoanelor cu dizabilități locomotorii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085A1D">
              <w:rPr>
                <w:b/>
                <w:i/>
                <w:sz w:val="20"/>
                <w:szCs w:val="20"/>
              </w:rPr>
              <w:t>dacă este cazul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</w:t>
            </w:r>
            <w:r>
              <w:rPr>
                <w:b/>
                <w:i/>
                <w:sz w:val="20"/>
                <w:szCs w:val="20"/>
              </w:rPr>
              <w:t xml:space="preserve">art. 16  </w:t>
            </w:r>
            <w:r w:rsidRPr="00085A1D">
              <w:rPr>
                <w:b/>
                <w:i/>
                <w:sz w:val="20"/>
                <w:szCs w:val="20"/>
              </w:rPr>
              <w:t>alin.</w:t>
            </w:r>
            <w:r>
              <w:rPr>
                <w:b/>
                <w:i/>
                <w:sz w:val="20"/>
                <w:szCs w:val="20"/>
              </w:rPr>
              <w:t xml:space="preserve">  (1) din Norme 444</w:t>
            </w:r>
            <w:r w:rsidRPr="00085A1D">
              <w:rPr>
                <w:b/>
                <w:i/>
                <w:sz w:val="20"/>
                <w:szCs w:val="20"/>
              </w:rPr>
              <w:t>.</w:t>
            </w:r>
          </w:p>
          <w:p w14:paraId="203F971C" w14:textId="77777777" w:rsidR="001F2A5F" w:rsidRDefault="001F2A5F" w:rsidP="001F2A5F">
            <w:pPr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  <w:p w14:paraId="4294D9C0" w14:textId="77777777" w:rsidR="001F2A5F" w:rsidRPr="00085A1D" w:rsidRDefault="001F2A5F" w:rsidP="001F2A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637266A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6D8EE95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33B11CFD" w14:textId="77777777" w:rsidTr="001F2A5F">
        <w:trPr>
          <w:trHeight w:val="512"/>
        </w:trPr>
        <w:tc>
          <w:tcPr>
            <w:tcW w:w="9900" w:type="dxa"/>
            <w:shd w:val="clear" w:color="auto" w:fill="auto"/>
          </w:tcPr>
          <w:p w14:paraId="798234D5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 xml:space="preserve">4.3. </w:t>
            </w:r>
            <w:r w:rsidRPr="00085A1D">
              <w:rPr>
                <w:i/>
                <w:sz w:val="20"/>
                <w:szCs w:val="20"/>
              </w:rPr>
              <w:t xml:space="preserve">Farmacia este complet separată de incinte cu altă destinație – </w:t>
            </w:r>
            <w:r w:rsidRPr="00085A1D">
              <w:rPr>
                <w:b/>
                <w:i/>
                <w:sz w:val="20"/>
                <w:szCs w:val="20"/>
              </w:rPr>
              <w:t xml:space="preserve"> art.</w:t>
            </w:r>
            <w:r>
              <w:rPr>
                <w:b/>
                <w:i/>
                <w:sz w:val="20"/>
                <w:szCs w:val="20"/>
              </w:rPr>
              <w:t xml:space="preserve"> 16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(2) din Normele 444.</w:t>
            </w:r>
          </w:p>
          <w:p w14:paraId="1331C458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7462C46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5A1D5E22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3000989" w14:textId="77777777" w:rsidTr="001F2A5F">
        <w:trPr>
          <w:trHeight w:val="355"/>
        </w:trPr>
        <w:tc>
          <w:tcPr>
            <w:tcW w:w="10800" w:type="dxa"/>
            <w:gridSpan w:val="3"/>
            <w:shd w:val="clear" w:color="auto" w:fill="auto"/>
          </w:tcPr>
          <w:p w14:paraId="3DE63159" w14:textId="5D853E1E" w:rsidR="001F2A5F" w:rsidRPr="00831A0B" w:rsidRDefault="001F2A5F" w:rsidP="00831A0B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15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85A1D">
              <w:rPr>
                <w:b/>
                <w:i/>
                <w:sz w:val="28"/>
                <w:szCs w:val="28"/>
              </w:rPr>
              <w:t>Organizarea spațiului</w:t>
            </w:r>
            <w:r w:rsidR="00831A0B">
              <w:rPr>
                <w:b/>
                <w:i/>
                <w:sz w:val="28"/>
                <w:szCs w:val="28"/>
              </w:rPr>
              <w:t xml:space="preserve"> </w:t>
            </w:r>
            <w:r w:rsidRPr="00085A1D">
              <w:rPr>
                <w:b/>
                <w:i/>
                <w:sz w:val="28"/>
                <w:szCs w:val="28"/>
              </w:rPr>
              <w:t xml:space="preserve">– prevederi generale </w:t>
            </w:r>
          </w:p>
        </w:tc>
      </w:tr>
      <w:tr w:rsidR="001F2A5F" w:rsidRPr="00085A1D" w14:paraId="28A39A3C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737A9D51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5.1.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Localul  farmaciei are suprafața în conformitate cu  prevederilor </w:t>
            </w: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 xml:space="preserve">art. </w:t>
            </w:r>
            <w:r>
              <w:rPr>
                <w:b/>
                <w:i/>
                <w:sz w:val="20"/>
                <w:szCs w:val="20"/>
              </w:rPr>
              <w:t xml:space="preserve">14 </w:t>
            </w:r>
            <w:r w:rsidRPr="00085A1D">
              <w:rPr>
                <w:b/>
                <w:i/>
                <w:sz w:val="20"/>
                <w:szCs w:val="20"/>
              </w:rPr>
              <w:t>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(2) din Legea farmaciei (suprafață  </w:t>
            </w:r>
            <w:proofErr w:type="spellStart"/>
            <w:r w:rsidRPr="00085A1D">
              <w:rPr>
                <w:b/>
                <w:i/>
                <w:sz w:val="20"/>
                <w:szCs w:val="20"/>
              </w:rPr>
              <w:t>prevazută</w:t>
            </w:r>
            <w:proofErr w:type="spellEnd"/>
            <w:r w:rsidRPr="00085A1D">
              <w:rPr>
                <w:b/>
                <w:i/>
                <w:sz w:val="20"/>
                <w:szCs w:val="20"/>
              </w:rPr>
              <w:t xml:space="preserve"> în documentele de autorizare, schița spațiului).</w:t>
            </w:r>
          </w:p>
          <w:p w14:paraId="41F21061" w14:textId="77777777" w:rsidR="001F2A5F" w:rsidRPr="00085A1D" w:rsidRDefault="001F2A5F" w:rsidP="001F2A5F">
            <w:pPr>
              <w:pStyle w:val="Listparagraf"/>
              <w:ind w:left="35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E6B3F10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735F433E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92226E0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2760BB40" w14:textId="77777777" w:rsidR="001F2A5F" w:rsidRPr="00085A1D" w:rsidRDefault="001F2A5F" w:rsidP="001F2A5F">
            <w:pPr>
              <w:pStyle w:val="Listparagraf"/>
              <w:ind w:left="3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5.2.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Localul farmaciei dispune de facilitățile nece</w:t>
            </w:r>
            <w:r>
              <w:rPr>
                <w:i/>
                <w:sz w:val="20"/>
                <w:szCs w:val="20"/>
              </w:rPr>
              <w:t xml:space="preserve">sare desfășurării activității: </w:t>
            </w:r>
            <w:r w:rsidRPr="00085A1D">
              <w:rPr>
                <w:i/>
                <w:sz w:val="20"/>
                <w:szCs w:val="20"/>
              </w:rPr>
              <w:t xml:space="preserve">apă curentă (poate fi și din  sursă proprie), canalizare, electricitate, încălzire, sistem de securitate pentru protecție și pază a bunurilor și persoanelor </w:t>
            </w:r>
            <w:r>
              <w:rPr>
                <w:b/>
                <w:i/>
                <w:sz w:val="20"/>
                <w:szCs w:val="20"/>
              </w:rPr>
              <w:t>– art. 16</w:t>
            </w:r>
            <w:r w:rsidRPr="00085A1D">
              <w:rPr>
                <w:b/>
                <w:i/>
                <w:sz w:val="20"/>
                <w:szCs w:val="20"/>
              </w:rPr>
              <w:t xml:space="preserve"> alin. (4) din Normele 444</w:t>
            </w:r>
            <w:r w:rsidRPr="00085A1D">
              <w:rPr>
                <w:i/>
                <w:sz w:val="20"/>
                <w:szCs w:val="20"/>
              </w:rPr>
              <w:t>.</w:t>
            </w:r>
          </w:p>
          <w:p w14:paraId="44FC5CB8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207DC9D9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4B55CDB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0CB7FAEE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5203A3BC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7E3A0B81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5.3.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Încăperile farmaciei sunt suficient iluminate, astfel încât permite desfășurarea în condiții optime a activității din farmacie – </w:t>
            </w:r>
            <w:r>
              <w:rPr>
                <w:b/>
                <w:i/>
                <w:sz w:val="20"/>
                <w:szCs w:val="20"/>
              </w:rPr>
              <w:t xml:space="preserve">art. 17 </w:t>
            </w:r>
            <w:r w:rsidRPr="00085A1D">
              <w:rPr>
                <w:b/>
                <w:i/>
                <w:sz w:val="20"/>
                <w:szCs w:val="20"/>
              </w:rPr>
              <w:t>alin.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085A1D">
              <w:rPr>
                <w:b/>
                <w:i/>
                <w:sz w:val="20"/>
                <w:szCs w:val="20"/>
              </w:rPr>
              <w:t>(4) din Norme 444</w:t>
            </w:r>
            <w:r w:rsidRPr="00085A1D">
              <w:rPr>
                <w:i/>
                <w:sz w:val="20"/>
                <w:szCs w:val="20"/>
              </w:rPr>
              <w:t>.</w:t>
            </w:r>
          </w:p>
          <w:p w14:paraId="13D8538B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D09C2C0" w14:textId="77777777" w:rsidR="001F2A5F" w:rsidRPr="00085A1D" w:rsidRDefault="001F2A5F" w:rsidP="001F2A5F">
            <w:pPr>
              <w:jc w:val="center"/>
              <w:rPr>
                <w:i/>
                <w:sz w:val="20"/>
                <w:szCs w:val="20"/>
              </w:rPr>
            </w:pPr>
          </w:p>
          <w:p w14:paraId="2A8135FD" w14:textId="77777777" w:rsidR="001F2A5F" w:rsidRPr="00085A1D" w:rsidRDefault="001F2A5F" w:rsidP="001F2A5F">
            <w:pPr>
              <w:jc w:val="center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A00F6AA" w14:textId="77777777" w:rsidR="001F2A5F" w:rsidRPr="00085A1D" w:rsidRDefault="001F2A5F" w:rsidP="001F2A5F">
            <w:pPr>
              <w:rPr>
                <w:i/>
                <w:sz w:val="20"/>
                <w:szCs w:val="20"/>
              </w:rPr>
            </w:pPr>
          </w:p>
        </w:tc>
      </w:tr>
      <w:tr w:rsidR="001F2A5F" w:rsidRPr="00085A1D" w14:paraId="3E4B621C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70AD442D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  <w:lang w:val="it-IT"/>
              </w:rPr>
              <w:t>5.4</w:t>
            </w:r>
            <w:r w:rsidRPr="00085A1D">
              <w:rPr>
                <w:i/>
                <w:sz w:val="20"/>
                <w:szCs w:val="20"/>
                <w:lang w:val="it-IT"/>
              </w:rPr>
              <w:t>.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i/>
                <w:sz w:val="20"/>
                <w:szCs w:val="20"/>
                <w:lang w:val="it-IT"/>
              </w:rPr>
              <w:t>Localul farmaciei este dotat cu dulapuri închise pentru păstrarea ținutei de stradă și a echipamentului de protecție– se exclude amplasarea acestui mobilier în oficină, depozit, receptură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– art. 19 alin. (1)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lit.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>j) din Norme 444</w:t>
            </w:r>
            <w:r w:rsidRPr="00085A1D">
              <w:rPr>
                <w:i/>
                <w:sz w:val="20"/>
                <w:szCs w:val="20"/>
                <w:lang w:val="it-IT"/>
              </w:rPr>
              <w:t>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421D6D3B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DF44613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1F313859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34D2165B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6CFF935A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</w:pPr>
            <w:r w:rsidRPr="00085A1D">
              <w:rPr>
                <w:b/>
                <w:i/>
                <w:sz w:val="20"/>
                <w:szCs w:val="20"/>
              </w:rPr>
              <w:t xml:space="preserve">5.5. </w:t>
            </w:r>
            <w:r w:rsidRPr="00085A1D">
              <w:rPr>
                <w:i/>
                <w:sz w:val="20"/>
                <w:szCs w:val="20"/>
              </w:rPr>
              <w:t>Farmacia comunitară este dotată cu mese</w:t>
            </w:r>
            <w:r w:rsidRPr="00085A1D">
              <w:rPr>
                <w:rFonts w:eastAsia="TimesNewRomanPSMT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recepţia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medicamentelor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exclusiv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receptură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laborator</w:t>
            </w:r>
            <w:proofErr w:type="spellEnd"/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art. 19 </w:t>
            </w:r>
            <w:proofErr w:type="spellStart"/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alin</w:t>
            </w:r>
            <w:proofErr w:type="spellEnd"/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(1)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 lit.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) din </w:t>
            </w:r>
            <w:proofErr w:type="spellStart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Norme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444</w:t>
            </w:r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14:paraId="23C4D2F7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  <w:p w14:paraId="50DE1D87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41FAF0A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7E8AFB27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15DA7C8C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7AB07F64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 xml:space="preserve">5.6. </w:t>
            </w:r>
            <w:r w:rsidRPr="00085A1D">
              <w:rPr>
                <w:i/>
                <w:sz w:val="20"/>
                <w:szCs w:val="20"/>
              </w:rPr>
              <w:t xml:space="preserve">Mobilierul farmaciei este confecționat din materiale lavabile și ușor de </w:t>
            </w:r>
            <w:proofErr w:type="spellStart"/>
            <w:r w:rsidRPr="00085A1D">
              <w:rPr>
                <w:i/>
                <w:sz w:val="20"/>
                <w:szCs w:val="20"/>
              </w:rPr>
              <w:t>intreținut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</w:t>
            </w:r>
            <w:r>
              <w:rPr>
                <w:b/>
                <w:i/>
                <w:sz w:val="20"/>
                <w:szCs w:val="20"/>
              </w:rPr>
              <w:t>art. 19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(1) din Norme 444</w:t>
            </w:r>
            <w:r w:rsidRPr="00085A1D">
              <w:rPr>
                <w:i/>
                <w:sz w:val="20"/>
                <w:szCs w:val="20"/>
              </w:rPr>
              <w:t xml:space="preserve">.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  <w:p w14:paraId="60141377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14:paraId="7D3BAB0C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751DDDFF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2A6F7AA6" w14:textId="77777777" w:rsidTr="001F2A5F">
        <w:trPr>
          <w:trHeight w:val="355"/>
        </w:trPr>
        <w:tc>
          <w:tcPr>
            <w:tcW w:w="9900" w:type="dxa"/>
            <w:shd w:val="clear" w:color="auto" w:fill="auto"/>
          </w:tcPr>
          <w:p w14:paraId="6F16545D" w14:textId="5BACE375" w:rsidR="001F2A5F" w:rsidRPr="00085A1D" w:rsidRDefault="001F2A5F" w:rsidP="00831A0B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5.7.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Pardoselile farmaciei</w:t>
            </w:r>
            <w:r w:rsidRPr="00085A1D"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sunt confecționate din material ușor lavabil, conform reglementărilor </w:t>
            </w:r>
            <w:r>
              <w:rPr>
                <w:b/>
                <w:i/>
                <w:sz w:val="20"/>
                <w:szCs w:val="20"/>
              </w:rPr>
              <w:t>art. 17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(4)</w:t>
            </w:r>
            <w:r w:rsidRPr="00085A1D">
              <w:rPr>
                <w:b/>
                <w:i/>
                <w:sz w:val="20"/>
                <w:szCs w:val="20"/>
              </w:rPr>
              <w:t xml:space="preserve"> din Norme</w:t>
            </w:r>
            <w:r w:rsidRPr="00085A1D"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b/>
                <w:i/>
                <w:sz w:val="20"/>
                <w:szCs w:val="20"/>
              </w:rPr>
              <w:t>444</w:t>
            </w:r>
            <w:r w:rsidRPr="00085A1D">
              <w:rPr>
                <w:i/>
                <w:sz w:val="20"/>
                <w:szCs w:val="20"/>
              </w:rPr>
              <w:t xml:space="preserve">. </w:t>
            </w:r>
          </w:p>
          <w:p w14:paraId="46AF53EB" w14:textId="77777777" w:rsidR="001F2A5F" w:rsidRPr="00085A1D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4F333A02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7B453E2F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6F9F56A4" w14:textId="77777777" w:rsidTr="001F2A5F">
        <w:trPr>
          <w:trHeight w:val="355"/>
        </w:trPr>
        <w:tc>
          <w:tcPr>
            <w:tcW w:w="10800" w:type="dxa"/>
            <w:gridSpan w:val="3"/>
            <w:shd w:val="clear" w:color="auto" w:fill="auto"/>
          </w:tcPr>
          <w:p w14:paraId="3599FD83" w14:textId="14286BE3" w:rsidR="001F2A5F" w:rsidRPr="00831A0B" w:rsidRDefault="001F2A5F" w:rsidP="00831A0B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085A1D">
              <w:rPr>
                <w:rFonts w:cs="Times New Roman"/>
                <w:b/>
                <w:i/>
                <w:sz w:val="28"/>
                <w:szCs w:val="28"/>
              </w:rPr>
              <w:t>Compartimentare, dotare și activități opționale</w:t>
            </w:r>
          </w:p>
        </w:tc>
      </w:tr>
      <w:tr w:rsidR="001F2A5F" w:rsidRPr="00085A1D" w14:paraId="78958181" w14:textId="77777777" w:rsidTr="001F2A5F">
        <w:trPr>
          <w:trHeight w:val="355"/>
        </w:trPr>
        <w:tc>
          <w:tcPr>
            <w:tcW w:w="10800" w:type="dxa"/>
            <w:gridSpan w:val="3"/>
            <w:shd w:val="clear" w:color="auto" w:fill="auto"/>
          </w:tcPr>
          <w:p w14:paraId="4ECBB96E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145"/>
              <w:rPr>
                <w:rFonts w:cs="Times New Roman"/>
                <w:b/>
                <w:i/>
                <w:sz w:val="28"/>
                <w:szCs w:val="28"/>
              </w:rPr>
            </w:pPr>
            <w:r w:rsidRPr="00085A1D">
              <w:rPr>
                <w:i/>
                <w:sz w:val="20"/>
                <w:szCs w:val="20"/>
              </w:rPr>
              <w:t xml:space="preserve">Spațiul farmaciei  este  compartimentat  și organizat în concordanță cu  tipurile de activități înscrise în Autorizația de funcționare și în anexele acesteia </w:t>
            </w:r>
            <w:r w:rsidRPr="00085A1D">
              <w:rPr>
                <w:b/>
                <w:i/>
                <w:iCs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 art. 17 alin. (1), art. 18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(1)  din Norme 444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 w:rsidRPr="00A745DF">
              <w:rPr>
                <w:b/>
                <w:i/>
                <w:sz w:val="20"/>
                <w:szCs w:val="20"/>
              </w:rPr>
              <w:t>).</w:t>
            </w:r>
          </w:p>
        </w:tc>
      </w:tr>
      <w:tr w:rsidR="001F2A5F" w:rsidRPr="00085A1D" w14:paraId="6F8F0033" w14:textId="77777777" w:rsidTr="001F2A5F">
        <w:trPr>
          <w:trHeight w:val="336"/>
        </w:trPr>
        <w:tc>
          <w:tcPr>
            <w:tcW w:w="10800" w:type="dxa"/>
            <w:gridSpan w:val="3"/>
            <w:shd w:val="clear" w:color="auto" w:fill="auto"/>
          </w:tcPr>
          <w:p w14:paraId="1A963C2F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  <w:p w14:paraId="108F968B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1E7310">
              <w:rPr>
                <w:b/>
                <w:bCs/>
                <w:i/>
                <w:sz w:val="20"/>
                <w:szCs w:val="20"/>
              </w:rPr>
              <w:t>6.1.</w:t>
            </w:r>
            <w:r w:rsidRPr="001E7310">
              <w:rPr>
                <w:b/>
                <w:bCs/>
                <w:i/>
                <w:sz w:val="32"/>
                <w:szCs w:val="32"/>
              </w:rPr>
              <w:t xml:space="preserve">  </w:t>
            </w:r>
            <w:r w:rsidRPr="00ED23DF">
              <w:rPr>
                <w:b/>
                <w:bCs/>
                <w:i/>
              </w:rPr>
              <w:t>Oficina</w:t>
            </w:r>
            <w:r w:rsidRPr="00085A1D">
              <w:rPr>
                <w:bCs/>
                <w:i/>
              </w:rPr>
              <w:t xml:space="preserve"> </w:t>
            </w:r>
            <w:r w:rsidRPr="00085A1D">
              <w:rPr>
                <w:bCs/>
                <w:i/>
                <w:sz w:val="28"/>
                <w:szCs w:val="28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este destinată  </w:t>
            </w:r>
            <w:proofErr w:type="spellStart"/>
            <w:r w:rsidRPr="00085A1D">
              <w:rPr>
                <w:b/>
                <w:bCs/>
                <w:i/>
                <w:sz w:val="20"/>
                <w:szCs w:val="20"/>
              </w:rPr>
              <w:t>vânzarii</w:t>
            </w:r>
            <w:proofErr w:type="spellEnd"/>
            <w:r w:rsidRPr="00085A1D">
              <w:rPr>
                <w:b/>
                <w:bCs/>
                <w:i/>
                <w:sz w:val="20"/>
                <w:szCs w:val="20"/>
              </w:rPr>
              <w:t xml:space="preserve"> și eliberării medicamentelor și a altor  produse permise a se elibera în farmacie.</w:t>
            </w:r>
          </w:p>
        </w:tc>
      </w:tr>
      <w:tr w:rsidR="001F2A5F" w:rsidRPr="00085A1D" w14:paraId="2B2238E0" w14:textId="77777777" w:rsidTr="001F2A5F">
        <w:trPr>
          <w:trHeight w:val="336"/>
        </w:trPr>
        <w:tc>
          <w:tcPr>
            <w:tcW w:w="10800" w:type="dxa"/>
            <w:gridSpan w:val="3"/>
            <w:shd w:val="clear" w:color="auto" w:fill="auto"/>
          </w:tcPr>
          <w:p w14:paraId="5C079D16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085A1D">
              <w:rPr>
                <w:b/>
                <w:bCs/>
                <w:i/>
                <w:sz w:val="20"/>
                <w:szCs w:val="20"/>
              </w:rPr>
              <w:t>6.1.1.Oficina este  organizată și dotată în conformitate</w:t>
            </w:r>
            <w:r w:rsidRPr="00A745DF">
              <w:rPr>
                <w:b/>
                <w:bCs/>
                <w:i/>
                <w:sz w:val="20"/>
                <w:szCs w:val="20"/>
              </w:rPr>
              <w:t xml:space="preserve"> cu</w:t>
            </w:r>
            <w:r w:rsidRPr="00085A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alin. (1)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pct. 1. și art.</w:t>
            </w:r>
            <w:r>
              <w:rPr>
                <w:b/>
                <w:bCs/>
                <w:i/>
                <w:sz w:val="20"/>
                <w:szCs w:val="20"/>
              </w:rPr>
              <w:t xml:space="preserve"> 19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alin. (1)  din Norme 444.</w:t>
            </w:r>
          </w:p>
        </w:tc>
      </w:tr>
      <w:tr w:rsidR="001F2A5F" w:rsidRPr="00085A1D" w14:paraId="35B2C1A9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5AECA1B8" w14:textId="77777777" w:rsidR="001F2A5F" w:rsidRPr="00085A1D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lastRenderedPageBreak/>
              <w:t>a)</w:t>
            </w:r>
            <w:r>
              <w:rPr>
                <w:bCs/>
                <w:i/>
                <w:sz w:val="20"/>
                <w:szCs w:val="20"/>
              </w:rPr>
              <w:t xml:space="preserve">  </w:t>
            </w:r>
            <w:r w:rsidRPr="00085A1D">
              <w:rPr>
                <w:bCs/>
                <w:i/>
                <w:sz w:val="20"/>
                <w:szCs w:val="20"/>
              </w:rPr>
              <w:t xml:space="preserve">oficina are suprafața  conformă  cu prevederilor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alin (1) </w:t>
            </w:r>
            <w:r w:rsidRPr="00085A1D">
              <w:rPr>
                <w:b/>
                <w:bCs/>
                <w:i/>
                <w:sz w:val="20"/>
                <w:szCs w:val="20"/>
              </w:rPr>
              <w:t>pct.1. 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>a) din Norme 444</w:t>
            </w: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085A1D">
              <w:rPr>
                <w:bCs/>
                <w:i/>
                <w:sz w:val="20"/>
                <w:szCs w:val="20"/>
              </w:rPr>
              <w:t>suprafată</w:t>
            </w:r>
            <w:proofErr w:type="spellEnd"/>
            <w:r w:rsidRPr="00085A1D">
              <w:rPr>
                <w:bCs/>
                <w:i/>
                <w:sz w:val="20"/>
                <w:szCs w:val="20"/>
              </w:rPr>
              <w:t xml:space="preserve"> prevăzută în documentele de autorizare,  schița spațiului).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43050076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31EF88EF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4D64F90A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2C0C27A7" w14:textId="77777777" w:rsidTr="001F2A5F">
        <w:trPr>
          <w:trHeight w:val="300"/>
        </w:trPr>
        <w:tc>
          <w:tcPr>
            <w:tcW w:w="9900" w:type="dxa"/>
            <w:shd w:val="clear" w:color="auto" w:fill="auto"/>
          </w:tcPr>
          <w:p w14:paraId="25BC3FBF" w14:textId="77777777" w:rsidR="001F2A5F" w:rsidRPr="00085A1D" w:rsidRDefault="001F2A5F" w:rsidP="001F2A5F">
            <w:pPr>
              <w:pStyle w:val="Listparagraf"/>
              <w:tabs>
                <w:tab w:val="left" w:pos="35"/>
                <w:tab w:val="left" w:pos="160"/>
              </w:tabs>
              <w:autoSpaceDE w:val="0"/>
              <w:autoSpaceDN w:val="0"/>
              <w:adjustRightInd w:val="0"/>
              <w:ind w:left="35"/>
              <w:rPr>
                <w:b/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t>b)</w:t>
            </w:r>
            <w:r>
              <w:rPr>
                <w:bCs/>
                <w:i/>
                <w:sz w:val="20"/>
                <w:szCs w:val="20"/>
              </w:rPr>
              <w:t xml:space="preserve">  este prevă</w:t>
            </w:r>
            <w:r w:rsidRPr="00085A1D">
              <w:rPr>
                <w:bCs/>
                <w:i/>
                <w:sz w:val="20"/>
                <w:szCs w:val="20"/>
              </w:rPr>
              <w:t>zută cu sistem propriu de asigurare a temperaturii necesare păstrării și conservării medicamentelor și a celorlalte produse permise a fi comercializate în farmacia comunitară, în condițiile specificate</w:t>
            </w:r>
          </w:p>
          <w:p w14:paraId="41E64393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5" w:hanging="55"/>
              <w:rPr>
                <w:b/>
                <w:bCs/>
                <w:i/>
                <w:sz w:val="20"/>
                <w:szCs w:val="20"/>
              </w:rPr>
            </w:pPr>
            <w:r w:rsidRPr="00085A1D">
              <w:rPr>
                <w:bCs/>
                <w:i/>
                <w:sz w:val="20"/>
                <w:szCs w:val="20"/>
              </w:rPr>
              <w:t xml:space="preserve"> de producător – </w:t>
            </w:r>
            <w:r w:rsidRPr="00085A1D">
              <w:rPr>
                <w:b/>
                <w:bCs/>
                <w:i/>
                <w:sz w:val="20"/>
                <w:szCs w:val="20"/>
              </w:rPr>
              <w:t>art. 18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pct. 1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b), art. 20  lit. e)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;</w:t>
            </w:r>
          </w:p>
          <w:p w14:paraId="39BB394B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5" w:hanging="55"/>
              <w:rPr>
                <w:b/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E91B262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16754607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18E00497" w14:textId="77777777" w:rsidTr="001F2A5F">
        <w:trPr>
          <w:trHeight w:val="282"/>
        </w:trPr>
        <w:tc>
          <w:tcPr>
            <w:tcW w:w="9900" w:type="dxa"/>
            <w:shd w:val="clear" w:color="auto" w:fill="auto"/>
          </w:tcPr>
          <w:p w14:paraId="6959F27B" w14:textId="77777777" w:rsidR="001F2A5F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t>c)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este prevă</w:t>
            </w:r>
            <w:r w:rsidRPr="00085A1D">
              <w:rPr>
                <w:bCs/>
                <w:i/>
                <w:sz w:val="20"/>
                <w:szCs w:val="20"/>
              </w:rPr>
              <w:t>zută cu dispozitive de monitorizare  a condițiilor de temperatură, specificate de producător–</w:t>
            </w:r>
            <w:r>
              <w:rPr>
                <w:b/>
                <w:bCs/>
                <w:i/>
                <w:sz w:val="20"/>
                <w:szCs w:val="20"/>
              </w:rPr>
              <w:t xml:space="preserve"> art. 18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bCs/>
                <w:i/>
                <w:sz w:val="20"/>
                <w:szCs w:val="20"/>
              </w:rPr>
              <w:t>pct.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>1.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>b),</w:t>
            </w:r>
            <w:r>
              <w:rPr>
                <w:b/>
                <w:bCs/>
                <w:i/>
                <w:sz w:val="20"/>
                <w:szCs w:val="20"/>
              </w:rPr>
              <w:t xml:space="preserve"> art. 20 </w:t>
            </w:r>
            <w:r w:rsidRPr="00085A1D">
              <w:rPr>
                <w:b/>
                <w:bCs/>
                <w:i/>
                <w:sz w:val="20"/>
                <w:szCs w:val="20"/>
              </w:rPr>
              <w:t>lit. e din  Norme 444;</w:t>
            </w:r>
            <w:r w:rsidRPr="00085A1D">
              <w:rPr>
                <w:bCs/>
                <w:i/>
                <w:sz w:val="20"/>
                <w:szCs w:val="20"/>
              </w:rPr>
              <w:t xml:space="preserve"> </w:t>
            </w:r>
          </w:p>
          <w:p w14:paraId="3AB83718" w14:textId="77777777" w:rsidR="001F2A5F" w:rsidRPr="00A745DF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iCs/>
                <w:sz w:val="20"/>
                <w:szCs w:val="20"/>
              </w:rPr>
              <w:t>Remedieri deficiențe</w:t>
            </w:r>
            <w:r w:rsidRPr="00A745DF">
              <w:rPr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□</w:t>
            </w:r>
            <w:r w:rsidRPr="00A74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14:paraId="48266876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0482616B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29B328FA" w14:textId="77777777" w:rsidTr="001F2A5F">
        <w:trPr>
          <w:trHeight w:val="282"/>
        </w:trPr>
        <w:tc>
          <w:tcPr>
            <w:tcW w:w="9900" w:type="dxa"/>
            <w:shd w:val="clear" w:color="auto" w:fill="auto"/>
          </w:tcPr>
          <w:p w14:paraId="651CC99A" w14:textId="77777777" w:rsidR="001F2A5F" w:rsidRPr="00085A1D" w:rsidRDefault="001F2A5F" w:rsidP="001F2A5F">
            <w:pPr>
              <w:pStyle w:val="Listparagraf"/>
              <w:tabs>
                <w:tab w:val="left" w:pos="400"/>
              </w:tabs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t>d)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Cs/>
                <w:i/>
                <w:sz w:val="20"/>
                <w:szCs w:val="20"/>
              </w:rPr>
              <w:t>este dotată cu mese de oficină, cu dimensiuni optime, pentru eliberarea medicamentelor</w:t>
            </w:r>
            <w:r w:rsidRPr="00085A1D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și a altor pro</w:t>
            </w:r>
            <w:r w:rsidRPr="00085A1D">
              <w:rPr>
                <w:bCs/>
                <w:i/>
                <w:sz w:val="20"/>
                <w:szCs w:val="20"/>
              </w:rPr>
              <w:t>duse a căror elib</w:t>
            </w:r>
            <w:r>
              <w:rPr>
                <w:bCs/>
                <w:i/>
                <w:sz w:val="20"/>
                <w:szCs w:val="20"/>
              </w:rPr>
              <w:t>erare este permisă  în farmacie</w:t>
            </w:r>
            <w:r w:rsidRPr="00085A1D">
              <w:rPr>
                <w:bCs/>
                <w:i/>
                <w:sz w:val="20"/>
                <w:szCs w:val="20"/>
              </w:rPr>
              <w:t>, către pacienți, consilierea acestora, precum și instalarea caselor de marcat și a computerelor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Cs/>
                <w:i/>
                <w:sz w:val="20"/>
                <w:szCs w:val="20"/>
              </w:rPr>
              <w:t xml:space="preserve">– </w:t>
            </w:r>
            <w:r w:rsidRPr="00085A1D">
              <w:rPr>
                <w:b/>
                <w:bCs/>
                <w:i/>
                <w:sz w:val="20"/>
                <w:szCs w:val="20"/>
              </w:rPr>
              <w:t>art.</w:t>
            </w:r>
            <w:r>
              <w:rPr>
                <w:b/>
                <w:bCs/>
                <w:i/>
                <w:sz w:val="20"/>
                <w:szCs w:val="20"/>
              </w:rPr>
              <w:t xml:space="preserve"> 19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bCs/>
                <w:i/>
                <w:sz w:val="20"/>
                <w:szCs w:val="20"/>
              </w:rPr>
              <w:t>a)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085A1D">
              <w:rPr>
                <w:b/>
                <w:bCs/>
                <w:i/>
                <w:sz w:val="20"/>
                <w:szCs w:val="20"/>
              </w:rPr>
              <w:t>Norme 444</w:t>
            </w:r>
            <w:r w:rsidRPr="00085A1D">
              <w:rPr>
                <w:bCs/>
                <w:i/>
                <w:sz w:val="20"/>
                <w:szCs w:val="20"/>
              </w:rPr>
              <w:t>;</w:t>
            </w:r>
          </w:p>
          <w:p w14:paraId="1C6F145B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rPr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C6CA0C0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E5FE0B6" w14:textId="77777777" w:rsidR="001F2A5F" w:rsidRPr="00085A1D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5F3C5C70" w14:textId="77777777" w:rsidR="001F2A5F" w:rsidRPr="00085A1D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728FCDF5" w14:textId="77777777" w:rsidTr="001F2A5F">
        <w:trPr>
          <w:trHeight w:val="534"/>
        </w:trPr>
        <w:tc>
          <w:tcPr>
            <w:tcW w:w="9900" w:type="dxa"/>
            <w:shd w:val="clear" w:color="auto" w:fill="auto"/>
          </w:tcPr>
          <w:p w14:paraId="5937D510" w14:textId="77777777" w:rsidR="001F2A5F" w:rsidRPr="00A745DF" w:rsidRDefault="001F2A5F" w:rsidP="001F2A5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t>e)</w:t>
            </w:r>
            <w:r w:rsidRPr="00A745DF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745DF">
              <w:rPr>
                <w:bCs/>
                <w:i/>
                <w:sz w:val="20"/>
                <w:szCs w:val="20"/>
              </w:rPr>
              <w:t xml:space="preserve">este dotată cu rafturi, vitrine, dulapuri, sertare,  pentru expunerea și păstrarea medicamentelor și a celorlalte  produse a căror eliberare este permisă  în farmacie- </w:t>
            </w:r>
            <w:r>
              <w:rPr>
                <w:b/>
                <w:bCs/>
                <w:i/>
                <w:sz w:val="20"/>
                <w:szCs w:val="20"/>
              </w:rPr>
              <w:t xml:space="preserve">art. 19 </w:t>
            </w:r>
            <w:r w:rsidRPr="00A745DF">
              <w:rPr>
                <w:b/>
                <w:bCs/>
                <w:i/>
                <w:sz w:val="20"/>
                <w:szCs w:val="20"/>
              </w:rPr>
              <w:t>alin</w:t>
            </w:r>
            <w:r>
              <w:rPr>
                <w:b/>
                <w:bCs/>
                <w:i/>
                <w:sz w:val="20"/>
                <w:szCs w:val="20"/>
              </w:rPr>
              <w:t xml:space="preserve">. (1) </w:t>
            </w:r>
            <w:r w:rsidRPr="00A745DF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745DF">
              <w:rPr>
                <w:b/>
                <w:bCs/>
                <w:i/>
                <w:sz w:val="20"/>
                <w:szCs w:val="20"/>
              </w:rPr>
              <w:t>d)</w:t>
            </w:r>
            <w:r>
              <w:rPr>
                <w:b/>
                <w:bCs/>
                <w:i/>
                <w:sz w:val="20"/>
                <w:szCs w:val="20"/>
              </w:rPr>
              <w:t xml:space="preserve"> din </w:t>
            </w:r>
            <w:r w:rsidRPr="00A745DF">
              <w:rPr>
                <w:b/>
                <w:bCs/>
                <w:i/>
                <w:sz w:val="20"/>
                <w:szCs w:val="20"/>
              </w:rPr>
              <w:t>Norme 444;</w:t>
            </w:r>
          </w:p>
          <w:p w14:paraId="4DF5A346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rPr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38593D0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1684752C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236CC0C9" w14:textId="77777777" w:rsidTr="001F2A5F">
        <w:trPr>
          <w:trHeight w:val="273"/>
        </w:trPr>
        <w:tc>
          <w:tcPr>
            <w:tcW w:w="9900" w:type="dxa"/>
            <w:shd w:val="clear" w:color="auto" w:fill="auto"/>
          </w:tcPr>
          <w:p w14:paraId="11DD19F5" w14:textId="77777777" w:rsidR="001F2A5F" w:rsidRPr="00A745DF" w:rsidRDefault="001F2A5F" w:rsidP="001F2A5F">
            <w:pPr>
              <w:tabs>
                <w:tab w:val="left" w:pos="395"/>
              </w:tabs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745DF">
              <w:rPr>
                <w:b/>
                <w:bCs/>
                <w:i/>
                <w:sz w:val="20"/>
                <w:szCs w:val="20"/>
              </w:rPr>
              <w:t>f)</w:t>
            </w:r>
            <w:r w:rsidRPr="00A745DF">
              <w:rPr>
                <w:bCs/>
                <w:i/>
                <w:sz w:val="20"/>
                <w:szCs w:val="20"/>
              </w:rPr>
              <w:t xml:space="preserve"> este dotată cu dulapuri închise cu cheie, neinscripționate, destinate  păstrării  medicamentelor stupefiante și</w:t>
            </w:r>
            <w:r w:rsidRPr="00A745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745DF">
              <w:rPr>
                <w:bCs/>
                <w:i/>
                <w:sz w:val="20"/>
                <w:szCs w:val="20"/>
              </w:rPr>
              <w:t>psihotrope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A745DF">
              <w:rPr>
                <w:bCs/>
                <w:i/>
                <w:sz w:val="20"/>
                <w:szCs w:val="20"/>
              </w:rPr>
              <w:t>–</w:t>
            </w:r>
            <w:r>
              <w:rPr>
                <w:b/>
                <w:bCs/>
                <w:i/>
                <w:sz w:val="20"/>
                <w:szCs w:val="20"/>
              </w:rPr>
              <w:t xml:space="preserve"> art. 19 </w:t>
            </w:r>
            <w:r w:rsidRPr="00A745DF">
              <w:rPr>
                <w:b/>
                <w:bCs/>
                <w:i/>
                <w:sz w:val="20"/>
                <w:szCs w:val="20"/>
              </w:rPr>
              <w:t xml:space="preserve"> alin</w:t>
            </w:r>
            <w:r>
              <w:rPr>
                <w:b/>
                <w:bCs/>
                <w:i/>
                <w:sz w:val="20"/>
                <w:szCs w:val="20"/>
              </w:rPr>
              <w:t xml:space="preserve">. (1) </w:t>
            </w:r>
            <w:r w:rsidRPr="00A745DF">
              <w:rPr>
                <w:b/>
                <w:bCs/>
                <w:i/>
                <w:sz w:val="20"/>
                <w:szCs w:val="20"/>
              </w:rPr>
              <w:t>lit.</w:t>
            </w:r>
            <w:r>
              <w:rPr>
                <w:b/>
                <w:bCs/>
                <w:i/>
                <w:sz w:val="20"/>
                <w:szCs w:val="20"/>
              </w:rPr>
              <w:t xml:space="preserve"> c) din </w:t>
            </w:r>
            <w:r w:rsidRPr="00A745DF">
              <w:rPr>
                <w:b/>
                <w:bCs/>
                <w:i/>
                <w:sz w:val="20"/>
                <w:szCs w:val="20"/>
              </w:rPr>
              <w:t xml:space="preserve"> Norme 444</w:t>
            </w:r>
            <w:r w:rsidRPr="00A745DF">
              <w:rPr>
                <w:bCs/>
                <w:i/>
                <w:sz w:val="20"/>
                <w:szCs w:val="20"/>
              </w:rPr>
              <w:t xml:space="preserve">.    </w:t>
            </w:r>
          </w:p>
          <w:p w14:paraId="6A39797C" w14:textId="77777777" w:rsidR="001F2A5F" w:rsidRPr="00085A1D" w:rsidRDefault="001F2A5F" w:rsidP="001F2A5F">
            <w:pPr>
              <w:pStyle w:val="Listparagraf"/>
              <w:tabs>
                <w:tab w:val="left" w:pos="-55"/>
              </w:tabs>
              <w:autoSpaceDE w:val="0"/>
              <w:autoSpaceDN w:val="0"/>
              <w:adjustRightInd w:val="0"/>
              <w:ind w:left="0"/>
              <w:rPr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39F66DB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DDB5C32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B6F5EE7" w14:textId="77777777" w:rsidTr="00831A0B">
        <w:trPr>
          <w:trHeight w:val="333"/>
        </w:trPr>
        <w:tc>
          <w:tcPr>
            <w:tcW w:w="10800" w:type="dxa"/>
            <w:gridSpan w:val="3"/>
            <w:shd w:val="clear" w:color="auto" w:fill="auto"/>
          </w:tcPr>
          <w:p w14:paraId="2EDA655D" w14:textId="77777777" w:rsidR="001F2A5F" w:rsidRPr="00085A1D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</w:rPr>
              <w:t>6.2.</w:t>
            </w:r>
            <w:r w:rsidRPr="00085A1D">
              <w:rPr>
                <w:b/>
                <w:i/>
                <w:sz w:val="20"/>
                <w:szCs w:val="20"/>
              </w:rPr>
              <w:t xml:space="preserve">    </w:t>
            </w:r>
            <w:r w:rsidRPr="00ED23DF">
              <w:rPr>
                <w:b/>
                <w:i/>
              </w:rPr>
              <w:t>Depozitul</w:t>
            </w:r>
            <w:r w:rsidRPr="001E7310">
              <w:rPr>
                <w:b/>
                <w:i/>
                <w:sz w:val="32"/>
                <w:szCs w:val="32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 este destinat </w:t>
            </w:r>
            <w:proofErr w:type="spellStart"/>
            <w:r w:rsidRPr="00085A1D">
              <w:rPr>
                <w:b/>
                <w:i/>
                <w:sz w:val="20"/>
                <w:szCs w:val="20"/>
              </w:rPr>
              <w:t>păstrarii</w:t>
            </w:r>
            <w:proofErr w:type="spellEnd"/>
            <w:r w:rsidRPr="00085A1D">
              <w:rPr>
                <w:b/>
                <w:i/>
                <w:sz w:val="20"/>
                <w:szCs w:val="20"/>
              </w:rPr>
              <w:t xml:space="preserve"> medicamentelor și a altor produse permise a se elibera în farmacie</w:t>
            </w:r>
            <w:r w:rsidRPr="00085A1D">
              <w:rPr>
                <w:i/>
                <w:sz w:val="20"/>
                <w:szCs w:val="20"/>
              </w:rPr>
              <w:t>.</w:t>
            </w:r>
          </w:p>
        </w:tc>
      </w:tr>
      <w:tr w:rsidR="001F2A5F" w:rsidRPr="00085A1D" w14:paraId="597EE8F4" w14:textId="77777777" w:rsidTr="001F2A5F">
        <w:trPr>
          <w:trHeight w:val="261"/>
        </w:trPr>
        <w:tc>
          <w:tcPr>
            <w:tcW w:w="10800" w:type="dxa"/>
            <w:gridSpan w:val="3"/>
            <w:shd w:val="clear" w:color="auto" w:fill="auto"/>
          </w:tcPr>
          <w:p w14:paraId="4A988DA6" w14:textId="77777777" w:rsidR="001F2A5F" w:rsidRPr="00085A1D" w:rsidRDefault="001F2A5F" w:rsidP="001F2A5F">
            <w:pPr>
              <w:pStyle w:val="TableContents"/>
              <w:snapToGrid w:val="0"/>
              <w:ind w:left="405" w:hanging="370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6.2.1. Dotarea depozitului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18  alin. (1) </w:t>
            </w:r>
            <w:r w:rsidRPr="00085A1D">
              <w:rPr>
                <w:b/>
                <w:i/>
                <w:sz w:val="20"/>
                <w:szCs w:val="20"/>
              </w:rPr>
              <w:t>pct.</w:t>
            </w:r>
            <w:r>
              <w:rPr>
                <w:b/>
                <w:i/>
                <w:sz w:val="20"/>
                <w:szCs w:val="20"/>
              </w:rPr>
              <w:t xml:space="preserve"> 4 </w:t>
            </w:r>
            <w:r w:rsidRPr="00085A1D">
              <w:rPr>
                <w:b/>
                <w:i/>
                <w:sz w:val="20"/>
                <w:szCs w:val="20"/>
              </w:rPr>
              <w:t xml:space="preserve"> lit.  b),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c),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d),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 g),</w:t>
            </w:r>
            <w:r>
              <w:rPr>
                <w:b/>
                <w:i/>
                <w:sz w:val="20"/>
                <w:szCs w:val="20"/>
              </w:rPr>
              <w:t xml:space="preserve">  h) și</w:t>
            </w:r>
            <w:r w:rsidRPr="00085A1D">
              <w:rPr>
                <w:b/>
                <w:i/>
                <w:sz w:val="20"/>
                <w:szCs w:val="20"/>
              </w:rPr>
              <w:t xml:space="preserve"> 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sz w:val="20"/>
                <w:szCs w:val="20"/>
              </w:rPr>
              <w:t xml:space="preserve">  lit. e) din Norme 444</w:t>
            </w:r>
            <w:r w:rsidRPr="00085A1D">
              <w:rPr>
                <w:i/>
                <w:sz w:val="20"/>
                <w:szCs w:val="20"/>
              </w:rPr>
              <w:t>:</w:t>
            </w:r>
          </w:p>
        </w:tc>
      </w:tr>
      <w:tr w:rsidR="001F2A5F" w:rsidRPr="00085A1D" w14:paraId="128B18E0" w14:textId="77777777" w:rsidTr="001F2A5F">
        <w:trPr>
          <w:trHeight w:val="569"/>
        </w:trPr>
        <w:tc>
          <w:tcPr>
            <w:tcW w:w="9900" w:type="dxa"/>
            <w:shd w:val="clear" w:color="auto" w:fill="auto"/>
          </w:tcPr>
          <w:p w14:paraId="74BBB5B3" w14:textId="77777777" w:rsidR="001F2A5F" w:rsidRPr="00085A1D" w:rsidRDefault="001F2A5F" w:rsidP="00240C1F">
            <w:pPr>
              <w:pStyle w:val="Listparagraf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125" w:hanging="125"/>
              <w:rPr>
                <w:b/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sistem propriu de asigurare a condițiilor de temperatură necesară păstrării și conservării medicamentelor și a celorlalte produse permise a se elibera în farmacia comunitară,  în condiții specificate de producător; </w:t>
            </w:r>
          </w:p>
          <w:p w14:paraId="603684CB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60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269147D3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E7D2898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987F1FE" w14:textId="77777777" w:rsidTr="001F2A5F">
        <w:trPr>
          <w:trHeight w:val="264"/>
        </w:trPr>
        <w:tc>
          <w:tcPr>
            <w:tcW w:w="9900" w:type="dxa"/>
            <w:shd w:val="clear" w:color="auto" w:fill="auto"/>
          </w:tcPr>
          <w:p w14:paraId="7D46120D" w14:textId="77777777" w:rsidR="001F2A5F" w:rsidRPr="00085A1D" w:rsidRDefault="001F2A5F" w:rsidP="00240C1F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dispozitiv de monitorizare a condițiilor de temperatură; </w:t>
            </w:r>
          </w:p>
          <w:p w14:paraId="042F8446" w14:textId="77777777" w:rsidR="001F2A5F" w:rsidRPr="00085A1D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2DF2152C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B23051D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F9E3C59" w14:textId="77777777" w:rsidTr="001F2A5F">
        <w:trPr>
          <w:trHeight w:val="309"/>
        </w:trPr>
        <w:tc>
          <w:tcPr>
            <w:tcW w:w="9900" w:type="dxa"/>
            <w:shd w:val="clear" w:color="auto" w:fill="auto"/>
          </w:tcPr>
          <w:p w14:paraId="7F5B698C" w14:textId="77777777" w:rsidR="001F2A5F" w:rsidRPr="00085A1D" w:rsidRDefault="001F2A5F" w:rsidP="00240C1F">
            <w:pPr>
              <w:pStyle w:val="Listparagraf"/>
              <w:numPr>
                <w:ilvl w:val="0"/>
                <w:numId w:val="5"/>
              </w:numPr>
              <w:tabs>
                <w:tab w:val="left" w:pos="0"/>
                <w:tab w:val="left" w:pos="305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dulapuri  cu cheie, </w:t>
            </w:r>
            <w:proofErr w:type="spellStart"/>
            <w:r w:rsidRPr="00085A1D">
              <w:rPr>
                <w:i/>
                <w:sz w:val="20"/>
                <w:szCs w:val="20"/>
              </w:rPr>
              <w:t>neinsripționate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 ( mobilier specific)  pentru depozitarea medicamentelor cu regim special, respectiv medicamente psihotrope și stupefiante, </w:t>
            </w:r>
            <w:r w:rsidRPr="00085A1D">
              <w:rPr>
                <w:bCs/>
                <w:i/>
                <w:sz w:val="20"/>
                <w:szCs w:val="20"/>
              </w:rPr>
              <w:t xml:space="preserve">care stau în permanență închise.  </w:t>
            </w:r>
          </w:p>
          <w:p w14:paraId="70ED1C9D" w14:textId="77777777" w:rsidR="001F2A5F" w:rsidRPr="00085A1D" w:rsidRDefault="001F2A5F" w:rsidP="001F2A5F">
            <w:pPr>
              <w:pStyle w:val="Listparagraf"/>
              <w:tabs>
                <w:tab w:val="left" w:pos="395"/>
              </w:tabs>
              <w:autoSpaceDE w:val="0"/>
              <w:autoSpaceDN w:val="0"/>
              <w:adjustRightInd w:val="0"/>
              <w:ind w:left="360" w:hanging="325"/>
              <w:rPr>
                <w:bCs/>
                <w:i/>
                <w:sz w:val="20"/>
                <w:szCs w:val="20"/>
              </w:rPr>
            </w:pPr>
            <w:r w:rsidRPr="00085A1D">
              <w:rPr>
                <w:bCs/>
                <w:i/>
                <w:sz w:val="20"/>
                <w:szCs w:val="20"/>
              </w:rPr>
              <w:t xml:space="preserve"> 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36F9D82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7BFA6268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13F70D0" w14:textId="77777777" w:rsidTr="001F2A5F">
        <w:trPr>
          <w:trHeight w:val="291"/>
        </w:trPr>
        <w:tc>
          <w:tcPr>
            <w:tcW w:w="9900" w:type="dxa"/>
            <w:shd w:val="clear" w:color="auto" w:fill="auto"/>
          </w:tcPr>
          <w:p w14:paraId="047DF2E2" w14:textId="77777777" w:rsidR="001F2A5F" w:rsidRPr="00085A1D" w:rsidRDefault="001F2A5F" w:rsidP="00240C1F">
            <w:pPr>
              <w:pStyle w:val="Listparagraf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15" w:hanging="21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echipament pentru depozitarea medicamentelor și a altor produse care impun condiții speciale de conservare (frigider);  </w:t>
            </w:r>
          </w:p>
          <w:p w14:paraId="6EDB85B1" w14:textId="77777777" w:rsidR="001F2A5F" w:rsidRPr="00085A1D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60" w:hanging="36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6A4BCFA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8F2AF65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19E6AB53" w14:textId="77777777" w:rsidTr="001F2A5F">
        <w:trPr>
          <w:trHeight w:val="273"/>
        </w:trPr>
        <w:tc>
          <w:tcPr>
            <w:tcW w:w="9900" w:type="dxa"/>
            <w:shd w:val="clear" w:color="auto" w:fill="auto"/>
          </w:tcPr>
          <w:p w14:paraId="79D79B19" w14:textId="77777777" w:rsidR="001F2A5F" w:rsidRPr="00085A1D" w:rsidRDefault="001F2A5F" w:rsidP="00240C1F">
            <w:pPr>
              <w:pStyle w:val="Listparagraf"/>
              <w:numPr>
                <w:ilvl w:val="0"/>
                <w:numId w:val="5"/>
              </w:numPr>
              <w:tabs>
                <w:tab w:val="left" w:pos="-145"/>
                <w:tab w:val="left" w:pos="305"/>
              </w:tabs>
              <w:autoSpaceDE w:val="0"/>
              <w:autoSpaceDN w:val="0"/>
              <w:adjustRightInd w:val="0"/>
              <w:ind w:left="125" w:hanging="12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rafturi metalice cu blaturi ușor de curățat, </w:t>
            </w:r>
            <w:proofErr w:type="spellStart"/>
            <w:r w:rsidRPr="00085A1D">
              <w:rPr>
                <w:i/>
                <w:sz w:val="20"/>
                <w:szCs w:val="20"/>
              </w:rPr>
              <w:t>paleți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 dacă este cazul.</w:t>
            </w:r>
          </w:p>
          <w:p w14:paraId="5F660F7C" w14:textId="77777777" w:rsidR="001F2A5F" w:rsidRPr="00085A1D" w:rsidRDefault="001F2A5F" w:rsidP="001F2A5F">
            <w:pPr>
              <w:pStyle w:val="Listparagraf"/>
              <w:tabs>
                <w:tab w:val="left" w:pos="35"/>
              </w:tabs>
              <w:autoSpaceDE w:val="0"/>
              <w:autoSpaceDN w:val="0"/>
              <w:adjustRightInd w:val="0"/>
              <w:ind w:left="125" w:hanging="9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96CE1BC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111CD366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FF4682E" w14:textId="77777777" w:rsidTr="001F2A5F">
        <w:trPr>
          <w:trHeight w:val="463"/>
        </w:trPr>
        <w:tc>
          <w:tcPr>
            <w:tcW w:w="9900" w:type="dxa"/>
            <w:tcBorders>
              <w:top w:val="nil"/>
            </w:tcBorders>
            <w:shd w:val="clear" w:color="auto" w:fill="auto"/>
          </w:tcPr>
          <w:p w14:paraId="41475CA1" w14:textId="77777777" w:rsidR="001F2A5F" w:rsidRPr="00085A1D" w:rsidRDefault="001F2A5F" w:rsidP="001F2A5F">
            <w:pPr>
              <w:pStyle w:val="ListParagraph1"/>
              <w:snapToGrid w:val="0"/>
              <w:ind w:left="44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6.2.2.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Depozitul nu este spațiu de trecere</w:t>
            </w:r>
            <w:r w:rsidRPr="00085A1D">
              <w:rPr>
                <w:i/>
                <w:sz w:val="20"/>
                <w:szCs w:val="20"/>
              </w:rPr>
              <w:t xml:space="preserve"> – </w:t>
            </w:r>
            <w:r w:rsidRPr="00085A1D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17 alin. (5) din </w:t>
            </w:r>
            <w:r w:rsidRPr="00085A1D">
              <w:rPr>
                <w:b/>
                <w:i/>
                <w:sz w:val="20"/>
                <w:szCs w:val="20"/>
              </w:rPr>
              <w:t xml:space="preserve"> Norme 444 .</w:t>
            </w:r>
          </w:p>
          <w:p w14:paraId="69B95F48" w14:textId="77777777" w:rsidR="001F2A5F" w:rsidRPr="00085A1D" w:rsidRDefault="001F2A5F" w:rsidP="001F2A5F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14:paraId="07894259" w14:textId="77777777" w:rsidR="001F2A5F" w:rsidRPr="00372487" w:rsidRDefault="001F2A5F" w:rsidP="001F2A5F">
            <w:pPr>
              <w:jc w:val="center"/>
              <w:rPr>
                <w:i/>
              </w:rPr>
            </w:pPr>
            <w:r w:rsidRPr="00372487">
              <w:rPr>
                <w:i/>
              </w:rPr>
              <w:t>1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14:paraId="37C3071B" w14:textId="77777777" w:rsidR="001F2A5F" w:rsidRPr="00085A1D" w:rsidRDefault="001F2A5F" w:rsidP="001F2A5F">
            <w:pPr>
              <w:rPr>
                <w:i/>
              </w:rPr>
            </w:pPr>
          </w:p>
        </w:tc>
      </w:tr>
      <w:tr w:rsidR="001F2A5F" w:rsidRPr="00085A1D" w14:paraId="27129E42" w14:textId="77777777" w:rsidTr="001F2A5F">
        <w:trPr>
          <w:trHeight w:val="427"/>
        </w:trPr>
        <w:tc>
          <w:tcPr>
            <w:tcW w:w="9900" w:type="dxa"/>
            <w:tcBorders>
              <w:top w:val="nil"/>
            </w:tcBorders>
            <w:shd w:val="clear" w:color="auto" w:fill="auto"/>
          </w:tcPr>
          <w:p w14:paraId="6E4D9096" w14:textId="77777777" w:rsidR="001F2A5F" w:rsidRPr="00085A1D" w:rsidRDefault="001F2A5F" w:rsidP="001F2A5F">
            <w:pPr>
              <w:pStyle w:val="ListParagraph1"/>
              <w:snapToGrid w:val="0"/>
              <w:ind w:left="0"/>
              <w:rPr>
                <w:bCs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 xml:space="preserve">6.2.3.  </w:t>
            </w:r>
            <w:r w:rsidRPr="00085A1D">
              <w:rPr>
                <w:b/>
                <w:bCs/>
                <w:i/>
                <w:sz w:val="20"/>
                <w:szCs w:val="20"/>
              </w:rPr>
              <w:t>Spațiul de depozitare  are suprafața  totală conformă</w:t>
            </w:r>
            <w:r w:rsidRPr="00085A1D">
              <w:rPr>
                <w:bCs/>
                <w:i/>
                <w:sz w:val="20"/>
                <w:szCs w:val="20"/>
              </w:rPr>
              <w:t xml:space="preserve">  cu prevederilor </w:t>
            </w:r>
            <w:r w:rsidRPr="00085A1D">
              <w:rPr>
                <w:b/>
                <w:bCs/>
                <w:i/>
                <w:sz w:val="20"/>
                <w:szCs w:val="20"/>
              </w:rPr>
              <w:t>art. 18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pct. 4  lit. a) din Norme 444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085A1D">
              <w:rPr>
                <w:bCs/>
                <w:i/>
                <w:sz w:val="20"/>
                <w:szCs w:val="20"/>
              </w:rPr>
              <w:t>suprafată</w:t>
            </w:r>
            <w:proofErr w:type="spellEnd"/>
            <w:r w:rsidRPr="00085A1D">
              <w:rPr>
                <w:bCs/>
                <w:i/>
                <w:sz w:val="20"/>
                <w:szCs w:val="20"/>
              </w:rPr>
              <w:t xml:space="preserve"> prevăzută în schița spațiului). </w:t>
            </w:r>
          </w:p>
          <w:p w14:paraId="30B0CF91" w14:textId="77777777" w:rsidR="001F2A5F" w:rsidRPr="00085A1D" w:rsidRDefault="001F2A5F" w:rsidP="001F2A5F">
            <w:pPr>
              <w:pStyle w:val="ListParagraph1"/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auto"/>
          </w:tcPr>
          <w:p w14:paraId="0A17B7EF" w14:textId="77777777" w:rsidR="001F2A5F" w:rsidRPr="00372487" w:rsidRDefault="001F2A5F" w:rsidP="001F2A5F">
            <w:pPr>
              <w:jc w:val="center"/>
              <w:rPr>
                <w:i/>
              </w:rPr>
            </w:pPr>
            <w:r w:rsidRPr="00372487">
              <w:rPr>
                <w:i/>
              </w:rPr>
              <w:t>1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14:paraId="4AF7FF86" w14:textId="77777777" w:rsidR="001F2A5F" w:rsidRPr="00085A1D" w:rsidRDefault="001F2A5F" w:rsidP="001F2A5F">
            <w:pPr>
              <w:rPr>
                <w:i/>
              </w:rPr>
            </w:pPr>
          </w:p>
        </w:tc>
      </w:tr>
      <w:tr w:rsidR="001F2A5F" w:rsidRPr="00085A1D" w14:paraId="78863DAA" w14:textId="77777777" w:rsidTr="001F2A5F">
        <w:trPr>
          <w:trHeight w:val="32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D550B7" w14:textId="77777777" w:rsidR="001F2A5F" w:rsidRPr="00085A1D" w:rsidRDefault="001F2A5F" w:rsidP="001F2A5F">
            <w:pPr>
              <w:tabs>
                <w:tab w:val="left" w:pos="3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6.3.  </w:t>
            </w:r>
            <w:r w:rsidRPr="00ED23DF">
              <w:rPr>
                <w:b/>
                <w:i/>
              </w:rPr>
              <w:t>Receptura/ laboratorul</w:t>
            </w:r>
            <w:r w:rsidRPr="00085A1D">
              <w:rPr>
                <w:b/>
                <w:i/>
                <w:sz w:val="20"/>
                <w:szCs w:val="20"/>
              </w:rPr>
              <w:t xml:space="preserve"> – încăpere/încăperi  aferente  </w:t>
            </w:r>
            <w:proofErr w:type="spellStart"/>
            <w:r w:rsidRPr="00085A1D">
              <w:rPr>
                <w:b/>
                <w:i/>
                <w:sz w:val="20"/>
                <w:szCs w:val="20"/>
              </w:rPr>
              <w:t>activiății</w:t>
            </w:r>
            <w:proofErr w:type="spellEnd"/>
            <w:r w:rsidRPr="00085A1D">
              <w:rPr>
                <w:b/>
                <w:i/>
                <w:sz w:val="20"/>
                <w:szCs w:val="20"/>
              </w:rPr>
              <w:t xml:space="preserve">  opționale de receptură și laborator,</w:t>
            </w:r>
            <w:r w:rsidRPr="00085A1D">
              <w:rPr>
                <w:b/>
                <w:i/>
                <w:sz w:val="22"/>
                <w:szCs w:val="22"/>
              </w:rPr>
              <w:t xml:space="preserve"> destinată </w:t>
            </w:r>
            <w:r w:rsidRPr="00085A1D">
              <w:rPr>
                <w:b/>
                <w:i/>
                <w:sz w:val="20"/>
                <w:szCs w:val="20"/>
              </w:rPr>
              <w:t>preparării formulelor magistrale și oficinale.</w:t>
            </w:r>
            <w:r w:rsidRPr="00085A1D">
              <w:rPr>
                <w:i/>
                <w:sz w:val="22"/>
                <w:szCs w:val="22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Reguli de bună practică specifice </w:t>
            </w:r>
          </w:p>
        </w:tc>
      </w:tr>
      <w:tr w:rsidR="001F2A5F" w:rsidRPr="00085A1D" w14:paraId="64C2C85C" w14:textId="77777777" w:rsidTr="001F2A5F">
        <w:trPr>
          <w:trHeight w:val="32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B8C74D" w14:textId="77777777" w:rsidR="001F2A5F" w:rsidRPr="00085A1D" w:rsidRDefault="001F2A5F" w:rsidP="001F2A5F">
            <w:pPr>
              <w:rPr>
                <w:b/>
                <w:i/>
              </w:rPr>
            </w:pPr>
            <w:r w:rsidRPr="00085A1D">
              <w:rPr>
                <w:b/>
                <w:i/>
                <w:sz w:val="20"/>
                <w:szCs w:val="20"/>
              </w:rPr>
              <w:t>6.3.1</w:t>
            </w:r>
            <w:r w:rsidRPr="00085A1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Receptura/</w:t>
            </w:r>
            <w:r w:rsidRPr="00085A1D">
              <w:rPr>
                <w:b/>
                <w:i/>
                <w:sz w:val="20"/>
                <w:szCs w:val="20"/>
              </w:rPr>
              <w:t xml:space="preserve"> laboratorul este organizată și dotată</w:t>
            </w:r>
            <w:r w:rsidRPr="00085A1D">
              <w:rPr>
                <w:i/>
                <w:sz w:val="20"/>
                <w:szCs w:val="20"/>
              </w:rPr>
              <w:t xml:space="preserve"> conform</w:t>
            </w:r>
            <w:r w:rsidRPr="00085A1D">
              <w:rPr>
                <w:b/>
                <w:i/>
                <w:sz w:val="20"/>
                <w:szCs w:val="20"/>
              </w:rPr>
              <w:t xml:space="preserve"> art.</w:t>
            </w:r>
            <w:r>
              <w:rPr>
                <w:b/>
                <w:i/>
                <w:sz w:val="20"/>
                <w:szCs w:val="20"/>
              </w:rPr>
              <w:t xml:space="preserve"> 18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i/>
                <w:sz w:val="20"/>
                <w:szCs w:val="20"/>
              </w:rPr>
              <w:t xml:space="preserve"> pct.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2 și 3, art. 19 și </w:t>
            </w:r>
            <w:r>
              <w:rPr>
                <w:b/>
                <w:i/>
                <w:sz w:val="20"/>
                <w:szCs w:val="20"/>
              </w:rPr>
              <w:t xml:space="preserve"> art. </w:t>
            </w:r>
            <w:r w:rsidRPr="00085A1D">
              <w:rPr>
                <w:b/>
                <w:i/>
                <w:sz w:val="20"/>
                <w:szCs w:val="20"/>
              </w:rPr>
              <w:t>20 din Norme 444:</w:t>
            </w:r>
          </w:p>
        </w:tc>
      </w:tr>
      <w:tr w:rsidR="001F2A5F" w:rsidRPr="00085A1D" w14:paraId="2F8FAAAA" w14:textId="77777777" w:rsidTr="001F2A5F">
        <w:trPr>
          <w:trHeight w:val="345"/>
        </w:trPr>
        <w:tc>
          <w:tcPr>
            <w:tcW w:w="9900" w:type="dxa"/>
            <w:shd w:val="clear" w:color="auto" w:fill="auto"/>
          </w:tcPr>
          <w:p w14:paraId="1F8D6723" w14:textId="77777777" w:rsidR="001F2A5F" w:rsidRDefault="001F2A5F" w:rsidP="00240C1F">
            <w:pPr>
              <w:numPr>
                <w:ilvl w:val="0"/>
                <w:numId w:val="9"/>
              </w:numPr>
              <w:tabs>
                <w:tab w:val="left" w:pos="305"/>
              </w:tabs>
              <w:ind w:left="35" w:firstLine="0"/>
              <w:jc w:val="both"/>
              <w:rPr>
                <w:b/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 sistem propriu de asigurare a temperaturii și umidității, pentru păstrarea și conservarea materiilor prime, în condițiile prevăzute de producător </w:t>
            </w:r>
            <w:r>
              <w:rPr>
                <w:b/>
                <w:i/>
                <w:sz w:val="20"/>
                <w:szCs w:val="20"/>
              </w:rPr>
              <w:t xml:space="preserve">– art. 18 </w:t>
            </w:r>
            <w:r w:rsidRPr="00085A1D">
              <w:rPr>
                <w:b/>
                <w:i/>
                <w:sz w:val="20"/>
                <w:szCs w:val="20"/>
              </w:rPr>
              <w:t>alin.</w:t>
            </w:r>
            <w:r>
              <w:rPr>
                <w:b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i/>
                <w:sz w:val="20"/>
                <w:szCs w:val="20"/>
              </w:rPr>
              <w:t xml:space="preserve"> pct.2.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085A1D">
              <w:rPr>
                <w:b/>
                <w:i/>
                <w:sz w:val="20"/>
                <w:szCs w:val="20"/>
              </w:rPr>
              <w:t xml:space="preserve"> din Norme 444;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0EBA6AE8" w14:textId="77777777" w:rsidR="001F2A5F" w:rsidRPr="00FE08FF" w:rsidRDefault="001F2A5F" w:rsidP="001F2A5F">
            <w:pPr>
              <w:tabs>
                <w:tab w:val="left" w:pos="305"/>
              </w:tabs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FE08FF">
              <w:rPr>
                <w:iCs/>
                <w:sz w:val="20"/>
                <w:szCs w:val="20"/>
              </w:rPr>
              <w:t>Remedieri deficiențe</w:t>
            </w:r>
            <w:r w:rsidRPr="00FE08FF">
              <w:rPr>
                <w:sz w:val="20"/>
                <w:szCs w:val="20"/>
              </w:rPr>
              <w:t xml:space="preserve">  </w:t>
            </w:r>
            <w:r w:rsidRPr="00FE08FF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20A3FACF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4DD99756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2F51FD52" w14:textId="77777777" w:rsidTr="001F2A5F">
        <w:trPr>
          <w:trHeight w:val="327"/>
        </w:trPr>
        <w:tc>
          <w:tcPr>
            <w:tcW w:w="9900" w:type="dxa"/>
            <w:shd w:val="clear" w:color="auto" w:fill="auto"/>
          </w:tcPr>
          <w:p w14:paraId="35930F3B" w14:textId="77777777" w:rsidR="001F2A5F" w:rsidRDefault="001F2A5F" w:rsidP="00240C1F">
            <w:pPr>
              <w:numPr>
                <w:ilvl w:val="0"/>
                <w:numId w:val="9"/>
              </w:numPr>
              <w:tabs>
                <w:tab w:val="left" w:pos="215"/>
              </w:tabs>
              <w:ind w:left="125" w:hanging="12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dispozitive de monitorizare a condițiilor de temperatură și umiditate create –</w:t>
            </w:r>
            <w:r>
              <w:rPr>
                <w:b/>
                <w:i/>
                <w:sz w:val="20"/>
                <w:szCs w:val="20"/>
              </w:rPr>
              <w:t xml:space="preserve"> art.18 </w:t>
            </w:r>
            <w:r w:rsidRPr="00085A1D">
              <w:rPr>
                <w:b/>
                <w:i/>
                <w:sz w:val="20"/>
                <w:szCs w:val="20"/>
              </w:rPr>
              <w:t xml:space="preserve">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5A1D">
              <w:rPr>
                <w:b/>
                <w:i/>
                <w:sz w:val="20"/>
                <w:szCs w:val="20"/>
              </w:rPr>
              <w:t xml:space="preserve"> (1)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 pct.2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 xml:space="preserve"> lit. b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085A1D">
              <w:rPr>
                <w:b/>
                <w:i/>
                <w:sz w:val="20"/>
                <w:szCs w:val="20"/>
              </w:rPr>
              <w:t xml:space="preserve"> din Norme 444;</w:t>
            </w:r>
          </w:p>
          <w:p w14:paraId="65BC0B3F" w14:textId="77777777" w:rsidR="001F2A5F" w:rsidRPr="00FE08FF" w:rsidRDefault="001F2A5F" w:rsidP="001F2A5F">
            <w:pPr>
              <w:tabs>
                <w:tab w:val="left" w:pos="35"/>
              </w:tabs>
              <w:ind w:left="35"/>
              <w:jc w:val="both"/>
              <w:rPr>
                <w:i/>
                <w:sz w:val="20"/>
                <w:szCs w:val="20"/>
              </w:rPr>
            </w:pPr>
            <w:r w:rsidRPr="00FE08FF">
              <w:rPr>
                <w:iCs/>
                <w:sz w:val="20"/>
                <w:szCs w:val="20"/>
              </w:rPr>
              <w:t>Remedieri deficiențe</w:t>
            </w:r>
            <w:r w:rsidRPr="00FE08FF">
              <w:rPr>
                <w:sz w:val="20"/>
                <w:szCs w:val="20"/>
              </w:rPr>
              <w:t xml:space="preserve">  </w:t>
            </w:r>
            <w:r w:rsidRPr="00FE08FF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A084E4B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BB08E5B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2BC780C6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776FF878" w14:textId="77777777" w:rsidR="001F2A5F" w:rsidRDefault="001F2A5F" w:rsidP="00240C1F">
            <w:pPr>
              <w:pStyle w:val="Listparagraf"/>
              <w:numPr>
                <w:ilvl w:val="0"/>
                <w:numId w:val="9"/>
              </w:numPr>
              <w:tabs>
                <w:tab w:val="left" w:pos="305"/>
              </w:tabs>
              <w:ind w:left="0" w:firstLine="35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aparatură pentru conservarea medicamentelor preparate/materiilor prime și a altor produse ce necesită temperatură controlată  (frigider sau vitrină frigorifică) </w:t>
            </w:r>
            <w:r>
              <w:rPr>
                <w:b/>
                <w:i/>
                <w:sz w:val="20"/>
                <w:szCs w:val="20"/>
              </w:rPr>
              <w:t xml:space="preserve">– art. 20 </w:t>
            </w:r>
            <w:r w:rsidRPr="00085A1D">
              <w:rPr>
                <w:b/>
                <w:i/>
                <w:sz w:val="20"/>
                <w:szCs w:val="20"/>
              </w:rPr>
              <w:t>lit. a) din Norme 444;</w:t>
            </w:r>
          </w:p>
          <w:p w14:paraId="1D9C10F4" w14:textId="77777777" w:rsidR="001F2A5F" w:rsidRPr="00C13357" w:rsidRDefault="001F2A5F" w:rsidP="001F2A5F">
            <w:pPr>
              <w:pStyle w:val="Listparagraf"/>
              <w:tabs>
                <w:tab w:val="left" w:pos="305"/>
              </w:tabs>
              <w:ind w:left="35" w:hanging="90"/>
              <w:rPr>
                <w:i/>
                <w:sz w:val="20"/>
                <w:szCs w:val="20"/>
              </w:rPr>
            </w:pPr>
            <w:r w:rsidRPr="00C13357">
              <w:rPr>
                <w:i/>
                <w:sz w:val="20"/>
                <w:szCs w:val="20"/>
              </w:rPr>
              <w:t xml:space="preserve"> </w:t>
            </w:r>
            <w:r w:rsidRPr="00C13357">
              <w:rPr>
                <w:iCs/>
                <w:sz w:val="20"/>
                <w:szCs w:val="20"/>
              </w:rPr>
              <w:t>Remedieri deficiențe</w:t>
            </w:r>
            <w:r w:rsidRPr="00C13357">
              <w:rPr>
                <w:sz w:val="20"/>
                <w:szCs w:val="20"/>
              </w:rPr>
              <w:t xml:space="preserve">  </w:t>
            </w:r>
            <w:r w:rsidRPr="00C13357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07430FC6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2C0DC13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0118E855" w14:textId="77777777" w:rsidTr="001F2A5F">
        <w:trPr>
          <w:trHeight w:val="237"/>
        </w:trPr>
        <w:tc>
          <w:tcPr>
            <w:tcW w:w="9900" w:type="dxa"/>
            <w:shd w:val="clear" w:color="auto" w:fill="auto"/>
          </w:tcPr>
          <w:p w14:paraId="1FA3E46E" w14:textId="77777777" w:rsidR="001F2A5F" w:rsidRDefault="001F2A5F" w:rsidP="00240C1F">
            <w:pPr>
              <w:numPr>
                <w:ilvl w:val="0"/>
                <w:numId w:val="9"/>
              </w:numPr>
              <w:tabs>
                <w:tab w:val="left" w:pos="215"/>
              </w:tabs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dulapuri pentru păstrarea materiilor prime, ambalajelor și etichetelor,  precum și dulapuri cu cheie pentru păstrarea materiilor prime care se supun unor prevederi legislative speciale – </w:t>
            </w:r>
            <w:r w:rsidRPr="00085A1D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19 alin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085A1D">
              <w:rPr>
                <w:b/>
                <w:i/>
                <w:sz w:val="20"/>
                <w:szCs w:val="20"/>
              </w:rPr>
              <w:t xml:space="preserve"> (1)  lit. g) din Norme 444;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6D7F01C9" w14:textId="77777777" w:rsidR="001F2A5F" w:rsidRPr="00085A1D" w:rsidRDefault="001F2A5F" w:rsidP="001F2A5F">
            <w:pPr>
              <w:tabs>
                <w:tab w:val="left" w:pos="215"/>
              </w:tabs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3C747434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5A9AD637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3EFF2C87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3395AB05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tabs>
                <w:tab w:val="left" w:pos="305"/>
              </w:tabs>
              <w:ind w:left="35" w:firstLine="0"/>
              <w:rPr>
                <w:i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lastRenderedPageBreak/>
              <w:t xml:space="preserve">masă de receptură cu dimensiuni și concepție care asigură funcționalitatea acesteia – </w:t>
            </w:r>
            <w:r>
              <w:rPr>
                <w:b/>
                <w:i/>
                <w:sz w:val="20"/>
                <w:szCs w:val="20"/>
              </w:rPr>
              <w:t xml:space="preserve">art. 19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i/>
                <w:sz w:val="20"/>
                <w:szCs w:val="20"/>
              </w:rPr>
              <w:t xml:space="preserve"> lit. f) din Norme 444</w:t>
            </w:r>
            <w:r w:rsidRPr="00085A1D">
              <w:rPr>
                <w:i/>
                <w:sz w:val="20"/>
                <w:szCs w:val="20"/>
              </w:rPr>
              <w:t xml:space="preserve">; </w:t>
            </w:r>
          </w:p>
          <w:p w14:paraId="0FCEA3C1" w14:textId="77777777" w:rsidR="001F2A5F" w:rsidRPr="00085A1D" w:rsidRDefault="001F2A5F" w:rsidP="001F2A5F">
            <w:pPr>
              <w:pStyle w:val="Listparagraf"/>
              <w:tabs>
                <w:tab w:val="left" w:pos="665"/>
              </w:tabs>
              <w:ind w:left="215" w:hanging="18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056CE64A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3DCB656F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0D3ACFF2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5E5C0711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ind w:left="35" w:hanging="270"/>
              <w:rPr>
                <w:i/>
                <w:sz w:val="20"/>
                <w:szCs w:val="20"/>
              </w:rPr>
            </w:pPr>
            <w:r w:rsidRPr="00C13357">
              <w:rPr>
                <w:b/>
                <w:i/>
                <w:sz w:val="20"/>
                <w:szCs w:val="20"/>
              </w:rPr>
              <w:t>f)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 xml:space="preserve">sursă de apă, gaz, electricitate necesare preparării formulelor magistrale și/sau  formulelor oficinale – </w:t>
            </w:r>
            <w:r>
              <w:rPr>
                <w:b/>
                <w:i/>
                <w:sz w:val="20"/>
                <w:szCs w:val="20"/>
              </w:rPr>
              <w:t xml:space="preserve">art. 19 </w:t>
            </w:r>
            <w:r w:rsidRPr="00085A1D">
              <w:rPr>
                <w:b/>
                <w:i/>
                <w:sz w:val="20"/>
                <w:szCs w:val="20"/>
              </w:rPr>
              <w:t xml:space="preserve"> alin</w:t>
            </w:r>
            <w:r>
              <w:rPr>
                <w:b/>
                <w:i/>
                <w:sz w:val="20"/>
                <w:szCs w:val="20"/>
              </w:rPr>
              <w:t xml:space="preserve">. (1) </w:t>
            </w:r>
            <w:r w:rsidRPr="00085A1D">
              <w:rPr>
                <w:b/>
                <w:i/>
                <w:sz w:val="20"/>
                <w:szCs w:val="20"/>
              </w:rPr>
              <w:t xml:space="preserve"> pct. 3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din Norme 444</w:t>
            </w:r>
            <w:r w:rsidRPr="00085A1D">
              <w:rPr>
                <w:i/>
                <w:sz w:val="20"/>
                <w:szCs w:val="20"/>
              </w:rPr>
              <w:t xml:space="preserve">. </w:t>
            </w:r>
          </w:p>
          <w:p w14:paraId="0B87F0B8" w14:textId="77777777" w:rsidR="001F2A5F" w:rsidRPr="00085A1D" w:rsidRDefault="001F2A5F" w:rsidP="001F2A5F">
            <w:pPr>
              <w:pStyle w:val="Listparagraf"/>
              <w:ind w:left="215" w:hanging="9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92A78A4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6D631573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15DC4687" w14:textId="77777777" w:rsidTr="001F2A5F">
        <w:trPr>
          <w:trHeight w:val="255"/>
        </w:trPr>
        <w:tc>
          <w:tcPr>
            <w:tcW w:w="9900" w:type="dxa"/>
            <w:shd w:val="clear" w:color="auto" w:fill="auto"/>
          </w:tcPr>
          <w:p w14:paraId="2448316F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ind w:left="215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 xml:space="preserve">aparatură </w:t>
            </w:r>
            <w:proofErr w:type="spellStart"/>
            <w:r w:rsidRPr="00085A1D">
              <w:rPr>
                <w:i/>
                <w:sz w:val="20"/>
                <w:szCs w:val="20"/>
              </w:rPr>
              <w:t>perntru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 efectuarea operațiunilor la cald –</w:t>
            </w:r>
            <w:r>
              <w:rPr>
                <w:b/>
                <w:i/>
                <w:sz w:val="20"/>
                <w:szCs w:val="20"/>
              </w:rPr>
              <w:t xml:space="preserve">  art. 20 </w:t>
            </w:r>
            <w:r w:rsidRPr="00085A1D">
              <w:rPr>
                <w:b/>
                <w:i/>
                <w:sz w:val="20"/>
                <w:szCs w:val="20"/>
              </w:rPr>
              <w:t xml:space="preserve"> lit. c) din Norme 444;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009D43D9" w14:textId="77777777" w:rsidR="001F2A5F" w:rsidRPr="00085A1D" w:rsidRDefault="001F2A5F" w:rsidP="001F2A5F">
            <w:pPr>
              <w:pStyle w:val="Listparagraf"/>
              <w:ind w:left="540" w:hanging="415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2C408B1D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4325A29D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37290604" w14:textId="77777777" w:rsidTr="001F2A5F">
        <w:trPr>
          <w:trHeight w:val="507"/>
        </w:trPr>
        <w:tc>
          <w:tcPr>
            <w:tcW w:w="9900" w:type="dxa"/>
            <w:shd w:val="clear" w:color="auto" w:fill="auto"/>
          </w:tcPr>
          <w:p w14:paraId="3E8A70F9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tabs>
                <w:tab w:val="left" w:pos="485"/>
              </w:tabs>
              <w:ind w:left="215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 xml:space="preserve">aparatură pentru </w:t>
            </w:r>
            <w:proofErr w:type="spellStart"/>
            <w:r w:rsidRPr="00085A1D">
              <w:rPr>
                <w:i/>
                <w:sz w:val="20"/>
                <w:szCs w:val="20"/>
              </w:rPr>
              <w:t>căntărit</w:t>
            </w:r>
            <w:proofErr w:type="spellEnd"/>
            <w:r w:rsidRPr="00085A1D">
              <w:rPr>
                <w:i/>
                <w:sz w:val="20"/>
                <w:szCs w:val="20"/>
              </w:rPr>
              <w:t xml:space="preserve">, verificată metrologic și cu certificat de conformitate, incluzând și o balanță cu sensibilitate la a doua zecimală – </w:t>
            </w:r>
            <w:r>
              <w:rPr>
                <w:b/>
                <w:i/>
                <w:sz w:val="20"/>
                <w:szCs w:val="20"/>
              </w:rPr>
              <w:t>art. 20</w:t>
            </w:r>
            <w:r w:rsidRPr="00085A1D">
              <w:rPr>
                <w:b/>
                <w:i/>
                <w:sz w:val="20"/>
                <w:szCs w:val="20"/>
              </w:rPr>
              <w:t xml:space="preserve"> lit. d) din Norme 444;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601CE8AE" w14:textId="77777777" w:rsidR="001F2A5F" w:rsidRPr="00085A1D" w:rsidRDefault="001F2A5F" w:rsidP="001F2A5F">
            <w:pPr>
              <w:pStyle w:val="Listparagraf"/>
              <w:tabs>
                <w:tab w:val="left" w:pos="125"/>
              </w:tabs>
              <w:ind w:left="215" w:hanging="18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0174E73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2929798E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167892DF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3BD8A198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ind w:left="0" w:hanging="23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085A1D">
              <w:rPr>
                <w:b/>
                <w:i/>
                <w:sz w:val="20"/>
                <w:szCs w:val="20"/>
              </w:rPr>
              <w:t xml:space="preserve"> 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 recipiente din sticlă sau porțelan pentru stocarea materiilor prime; veselă, ustensile și materiale necesare preparării formulelor magistrale și oficinale – </w:t>
            </w:r>
            <w:r>
              <w:rPr>
                <w:b/>
                <w:i/>
                <w:sz w:val="20"/>
                <w:szCs w:val="20"/>
              </w:rPr>
              <w:t xml:space="preserve">art. 20 </w:t>
            </w:r>
            <w:r w:rsidRPr="00085A1D">
              <w:rPr>
                <w:b/>
                <w:i/>
                <w:sz w:val="20"/>
                <w:szCs w:val="20"/>
              </w:rPr>
              <w:t>lit. g) din Norme 444</w:t>
            </w:r>
            <w:r w:rsidRPr="00085A1D">
              <w:rPr>
                <w:i/>
                <w:sz w:val="20"/>
                <w:szCs w:val="20"/>
              </w:rPr>
              <w:t xml:space="preserve"> . </w:t>
            </w:r>
          </w:p>
          <w:p w14:paraId="00BC0B68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ind w:left="125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490E3753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416D3AE1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74B2ACC0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2AA73347" w14:textId="77777777" w:rsidR="001F2A5F" w:rsidRPr="00085A1D" w:rsidRDefault="001F2A5F" w:rsidP="001F2A5F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j</w:t>
            </w:r>
            <w:r w:rsidRPr="00085A1D">
              <w:rPr>
                <w:b/>
                <w:i/>
                <w:color w:val="000000"/>
                <w:sz w:val="20"/>
                <w:szCs w:val="20"/>
              </w:rPr>
              <w:t>)</w:t>
            </w:r>
            <w:r w:rsidRPr="00085A1D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085A1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85A1D">
              <w:rPr>
                <w:i/>
                <w:color w:val="000000"/>
                <w:sz w:val="20"/>
                <w:szCs w:val="20"/>
              </w:rPr>
              <w:t>deține literatură de specialitate ne</w:t>
            </w:r>
            <w:r>
              <w:rPr>
                <w:i/>
                <w:color w:val="000000"/>
                <w:sz w:val="20"/>
                <w:szCs w:val="20"/>
              </w:rPr>
              <w:t>cesară activității de receptură</w:t>
            </w:r>
            <w:r w:rsidRPr="00085A1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,,</w:t>
            </w:r>
            <w:r>
              <w:rPr>
                <w:b/>
                <w:i/>
                <w:color w:val="000000"/>
                <w:sz w:val="20"/>
                <w:szCs w:val="20"/>
              </w:rPr>
              <w:t>Farmacopeea Romană” ediția a X a, ,,</w:t>
            </w:r>
            <w:r w:rsidRPr="00085A1D">
              <w:rPr>
                <w:b/>
                <w:i/>
                <w:color w:val="000000"/>
                <w:sz w:val="20"/>
                <w:szCs w:val="20"/>
              </w:rPr>
              <w:t xml:space="preserve"> T</w:t>
            </w:r>
            <w:r w:rsidRPr="00085A1D">
              <w:rPr>
                <w:b/>
                <w:i/>
                <w:sz w:val="20"/>
                <w:szCs w:val="20"/>
              </w:rPr>
              <w:t>ehnică farmaceutică</w:t>
            </w:r>
            <w:r>
              <w:rPr>
                <w:b/>
                <w:i/>
                <w:sz w:val="20"/>
                <w:szCs w:val="20"/>
              </w:rPr>
              <w:t>”</w:t>
            </w:r>
            <w:r w:rsidRPr="00085A1D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etc.</w:t>
            </w:r>
          </w:p>
          <w:p w14:paraId="6B670275" w14:textId="77777777" w:rsidR="001F2A5F" w:rsidRPr="00085A1D" w:rsidRDefault="001F2A5F" w:rsidP="00240C1F">
            <w:pPr>
              <w:pStyle w:val="Listparagraf"/>
              <w:numPr>
                <w:ilvl w:val="0"/>
                <w:numId w:val="9"/>
              </w:numPr>
              <w:ind w:left="35" w:hanging="270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9D63046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5906CB50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5BEA669A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059A4926" w14:textId="77777777" w:rsidR="001F2A5F" w:rsidRPr="00085A1D" w:rsidRDefault="001F2A5F" w:rsidP="001F2A5F">
            <w:pPr>
              <w:pStyle w:val="Listparagraf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6.3.2. R</w:t>
            </w:r>
            <w:r>
              <w:rPr>
                <w:b/>
                <w:i/>
                <w:sz w:val="20"/>
                <w:szCs w:val="20"/>
              </w:rPr>
              <w:t>eceptura /</w:t>
            </w:r>
            <w:r w:rsidRPr="00085A1D">
              <w:rPr>
                <w:b/>
                <w:i/>
                <w:sz w:val="20"/>
                <w:szCs w:val="20"/>
              </w:rPr>
              <w:t xml:space="preserve"> laboratorul este organizată </w:t>
            </w:r>
            <w:proofErr w:type="spellStart"/>
            <w:r w:rsidRPr="00085A1D">
              <w:rPr>
                <w:b/>
                <w:i/>
                <w:sz w:val="20"/>
                <w:szCs w:val="20"/>
              </w:rPr>
              <w:t>intr</w:t>
            </w:r>
            <w:proofErr w:type="spellEnd"/>
            <w:r w:rsidRPr="00085A1D">
              <w:rPr>
                <w:b/>
                <w:i/>
                <w:sz w:val="20"/>
                <w:szCs w:val="20"/>
              </w:rPr>
              <w:t>- un spațiu cu o suprafață care respectă</w:t>
            </w:r>
            <w:r w:rsidRPr="00085A1D">
              <w:rPr>
                <w:i/>
                <w:sz w:val="20"/>
                <w:szCs w:val="20"/>
              </w:rPr>
              <w:t xml:space="preserve"> prevederile </w:t>
            </w:r>
            <w:r>
              <w:rPr>
                <w:b/>
                <w:i/>
                <w:sz w:val="20"/>
                <w:szCs w:val="20"/>
              </w:rPr>
              <w:t xml:space="preserve">art. 18 </w:t>
            </w:r>
            <w:r w:rsidRPr="00085A1D">
              <w:rPr>
                <w:b/>
                <w:i/>
                <w:sz w:val="20"/>
                <w:szCs w:val="20"/>
              </w:rPr>
              <w:t xml:space="preserve"> alin.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(3) din Norme 444.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0AF4F2FA" w14:textId="77777777" w:rsidR="001F2A5F" w:rsidRPr="00085A1D" w:rsidRDefault="001F2A5F" w:rsidP="001F2A5F">
            <w:pPr>
              <w:pStyle w:val="Listparagraf"/>
              <w:ind w:left="125" w:hanging="90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721A0ED3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6CB7A2B8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7BE61687" w14:textId="77777777" w:rsidTr="001F2A5F">
        <w:trPr>
          <w:trHeight w:val="497"/>
        </w:trPr>
        <w:tc>
          <w:tcPr>
            <w:tcW w:w="9900" w:type="dxa"/>
            <w:shd w:val="clear" w:color="auto" w:fill="auto"/>
          </w:tcPr>
          <w:p w14:paraId="4A6F023A" w14:textId="77777777" w:rsidR="001F2A5F" w:rsidRPr="00085A1D" w:rsidRDefault="001F2A5F" w:rsidP="001F2A5F">
            <w:pPr>
              <w:pStyle w:val="Listparagraf"/>
              <w:ind w:left="405" w:hanging="370"/>
              <w:rPr>
                <w:b/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6.3.3.Receptura / laboratorul nu poate  fi spațiu de trecere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– art. 17 alin. (5) și art. 18 </w:t>
            </w:r>
            <w:r w:rsidRPr="00085A1D">
              <w:rPr>
                <w:b/>
                <w:i/>
                <w:sz w:val="20"/>
                <w:szCs w:val="20"/>
              </w:rPr>
              <w:t>alin.</w:t>
            </w:r>
            <w:r>
              <w:rPr>
                <w:b/>
                <w:i/>
                <w:sz w:val="20"/>
                <w:szCs w:val="20"/>
              </w:rPr>
              <w:t xml:space="preserve"> (2) din </w:t>
            </w:r>
            <w:r w:rsidRPr="00085A1D">
              <w:rPr>
                <w:b/>
                <w:i/>
                <w:sz w:val="20"/>
                <w:szCs w:val="20"/>
              </w:rPr>
              <w:t>Norme 444</w:t>
            </w:r>
            <w:r w:rsidRPr="00085A1D">
              <w:rPr>
                <w:i/>
                <w:sz w:val="20"/>
                <w:szCs w:val="20"/>
              </w:rPr>
              <w:t xml:space="preserve">. </w:t>
            </w:r>
          </w:p>
          <w:p w14:paraId="1FB55492" w14:textId="77777777" w:rsidR="001F2A5F" w:rsidRPr="00085A1D" w:rsidRDefault="001F2A5F" w:rsidP="001F2A5F">
            <w:pPr>
              <w:pStyle w:val="Listparagraf"/>
              <w:ind w:left="395" w:hanging="360"/>
              <w:rPr>
                <w:b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0A7A354A" w14:textId="77777777" w:rsidR="001F2A5F" w:rsidRPr="00085A1D" w:rsidRDefault="001F2A5F" w:rsidP="001F2A5F">
            <w:pPr>
              <w:widowControl/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85A1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0D5B1FF8" w14:textId="77777777" w:rsidR="001F2A5F" w:rsidRPr="00085A1D" w:rsidRDefault="001F2A5F" w:rsidP="001F2A5F">
            <w:pPr>
              <w:widowControl/>
              <w:suppressAutoHyphens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1F2A5F" w:rsidRPr="00085A1D" w14:paraId="0181F349" w14:textId="77777777" w:rsidTr="001F2A5F">
        <w:trPr>
          <w:trHeight w:val="39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7C28" w14:textId="4D1353C9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6.4. </w:t>
            </w:r>
            <w:r w:rsidRPr="00ED23DF">
              <w:rPr>
                <w:rFonts w:cs="Times New Roman"/>
                <w:b/>
                <w:bCs/>
                <w:i/>
              </w:rPr>
              <w:t>Spațiu destinat activității online</w:t>
            </w:r>
            <w:r w:rsidRPr="00085A1D">
              <w:rPr>
                <w:rFonts w:cs="Times New Roman"/>
                <w:b/>
                <w:bCs/>
                <w:i/>
              </w:rPr>
              <w:t xml:space="preserve"> –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activitate opțională de vânzare și eliberare prin intermediul serviciilor informaționale a medicamentelor care se acordă fără prescripție medicală</w:t>
            </w:r>
            <w:r>
              <w:rPr>
                <w:b/>
                <w:i/>
              </w:rPr>
              <w:t xml:space="preserve">. </w:t>
            </w:r>
            <w:r w:rsidRPr="00085A1D">
              <w:rPr>
                <w:b/>
                <w:i/>
                <w:sz w:val="20"/>
                <w:szCs w:val="20"/>
              </w:rPr>
              <w:t>Reguli de buna practică specifice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F2A5F" w:rsidRPr="00085A1D" w14:paraId="682BD1D2" w14:textId="77777777" w:rsidTr="001F2A5F">
        <w:trPr>
          <w:trHeight w:val="3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E898" w14:textId="77777777" w:rsidR="001F2A5F" w:rsidRPr="00085A1D" w:rsidRDefault="001F2A5F" w:rsidP="001F2A5F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6.4.1.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Farmacia cu activitate online: </w:t>
            </w:r>
          </w:p>
          <w:p w14:paraId="610E0E72" w14:textId="77777777" w:rsidR="001F2A5F" w:rsidRPr="00085A1D" w:rsidRDefault="001F2A5F" w:rsidP="001F2A5F">
            <w:pPr>
              <w:widowControl/>
              <w:suppressAutoHyphens w:val="0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i/>
                <w:sz w:val="20"/>
                <w:szCs w:val="20"/>
              </w:rPr>
              <w:t>a)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respectă prevederile legislative în vigoare referitor la numele farmaciei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– </w:t>
            </w:r>
            <w:r w:rsidRPr="00085A1D">
              <w:rPr>
                <w:b/>
                <w:i/>
                <w:sz w:val="20"/>
                <w:szCs w:val="20"/>
              </w:rPr>
              <w:t>art. 38 din Norme 444</w:t>
            </w:r>
            <w:r>
              <w:rPr>
                <w:b/>
                <w:i/>
                <w:sz w:val="20"/>
                <w:szCs w:val="20"/>
              </w:rPr>
              <w:t>;</w:t>
            </w:r>
          </w:p>
          <w:p w14:paraId="734D2120" w14:textId="77777777" w:rsidR="001F2A5F" w:rsidRPr="00085A1D" w:rsidRDefault="001F2A5F" w:rsidP="001F2A5F">
            <w:pPr>
              <w:widowControl/>
              <w:suppressAutoHyphens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b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)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este înființată, organizată și funcționează într-un spațiu care respectă prevederile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art.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2^1 din Legea farmaciei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,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art. 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  <w:i/>
                <w:sz w:val="20"/>
                <w:szCs w:val="20"/>
              </w:rPr>
              <w:t>lit</w:t>
            </w:r>
            <w:proofErr w:type="spellEnd"/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.g ) și art. 31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alin. (1) din Norme 44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4.</w:t>
            </w:r>
          </w:p>
          <w:p w14:paraId="70FCB02C" w14:textId="77777777" w:rsidR="001F2A5F" w:rsidRPr="00085A1D" w:rsidRDefault="001F2A5F" w:rsidP="001F2A5F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8963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6E46691D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8AF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085A1D" w14:paraId="4A48E401" w14:textId="77777777" w:rsidTr="001F2A5F">
        <w:trPr>
          <w:trHeight w:val="74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53BB" w14:textId="77777777" w:rsidR="001F2A5F" w:rsidRPr="00085A1D" w:rsidRDefault="001F2A5F" w:rsidP="001F2A5F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C13357">
              <w:rPr>
                <w:rFonts w:cs="Times New Roman"/>
                <w:b/>
                <w:bCs/>
                <w:i/>
                <w:sz w:val="20"/>
                <w:szCs w:val="20"/>
              </w:rPr>
              <w:t>6.4.2.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se face numai în prezența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farmacistului responsabil (programul de lucru al farmacistului responsabil)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art. 37 din Norme 444.</w:t>
            </w:r>
          </w:p>
          <w:p w14:paraId="24222319" w14:textId="77777777" w:rsidR="001F2A5F" w:rsidRPr="00085A1D" w:rsidRDefault="001F2A5F" w:rsidP="001F2A5F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85A1D">
              <w:rPr>
                <w:i/>
                <w:iCs/>
                <w:sz w:val="20"/>
                <w:szCs w:val="20"/>
              </w:rPr>
              <w:t xml:space="preserve">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3ACA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6E1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085A1D" w14:paraId="4F8C5176" w14:textId="77777777" w:rsidTr="001F2A5F">
        <w:trPr>
          <w:trHeight w:val="12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D207" w14:textId="77777777" w:rsidR="001F2A5F" w:rsidRPr="00085A1D" w:rsidRDefault="001F2A5F" w:rsidP="001F2A5F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6.4.3.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Farmacia cu activitate  online este dotată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conform art. 31  alin. (2) lit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),  b),  c) și d) din Norme 444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cu:</w:t>
            </w:r>
          </w:p>
          <w:p w14:paraId="1C094451" w14:textId="77777777" w:rsidR="001F2A5F" w:rsidRPr="00085A1D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mobilier corespunzător  operațiunilor de ambalare și depozitare a coletelor;</w:t>
            </w:r>
          </w:p>
          <w:p w14:paraId="2A8E8EE0" w14:textId="77777777" w:rsidR="001F2A5F" w:rsidRPr="00085A1D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 aparatură care asigură și monitorizează temperatura;</w:t>
            </w:r>
          </w:p>
          <w:p w14:paraId="3A0BEABC" w14:textId="77777777" w:rsidR="001F2A5F" w:rsidRPr="00085A1D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alte mijloace pentru păstrarea medicamentelor în </w:t>
            </w:r>
            <w:proofErr w:type="spellStart"/>
            <w:r w:rsidRPr="00085A1D">
              <w:rPr>
                <w:rFonts w:cs="Times New Roman"/>
                <w:bCs/>
                <w:i/>
                <w:sz w:val="20"/>
                <w:szCs w:val="20"/>
              </w:rPr>
              <w:t>condiţiile</w:t>
            </w:r>
            <w:proofErr w:type="spellEnd"/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 prevăzute de producător;</w:t>
            </w:r>
          </w:p>
          <w:p w14:paraId="76391372" w14:textId="77777777" w:rsidR="001F2A5F" w:rsidRPr="00085A1D" w:rsidRDefault="001F2A5F" w:rsidP="00240C1F">
            <w:pPr>
              <w:pStyle w:val="TableContents"/>
              <w:numPr>
                <w:ilvl w:val="0"/>
                <w:numId w:val="11"/>
              </w:numPr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corespunzător).</w:t>
            </w:r>
          </w:p>
          <w:p w14:paraId="06AC04DD" w14:textId="77777777" w:rsidR="001F2A5F" w:rsidRPr="00085A1D" w:rsidRDefault="001F2A5F" w:rsidP="001F2A5F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3CEC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E84EAC5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C2F7AE1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F88E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C11523A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085A1D" w14:paraId="6DA566C1" w14:textId="77777777" w:rsidTr="001F2A5F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0644" w14:textId="77777777" w:rsidR="001F2A5F" w:rsidRPr="00085A1D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6.4.4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.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Farmacia cu activitate online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are contract cu o firmă de transport, care poate asigura condițiile de conse</w:t>
            </w:r>
            <w:r>
              <w:rPr>
                <w:rFonts w:cs="Times New Roman"/>
                <w:bCs/>
                <w:i/>
                <w:sz w:val="20"/>
                <w:szCs w:val="20"/>
              </w:rPr>
              <w:t>rvare specificate de producător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, precum și  protejarea coletelor care conțin medicamentele co</w:t>
            </w:r>
            <w:r>
              <w:rPr>
                <w:rFonts w:cs="Times New Roman"/>
                <w:bCs/>
                <w:i/>
                <w:sz w:val="20"/>
                <w:szCs w:val="20"/>
              </w:rPr>
              <w:t>mandate, î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mpotriva deteriorării, falsificării și 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– art. 40 alin. (2) și alin.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(4) din Norme 444.</w:t>
            </w:r>
            <w:r w:rsidRPr="00085A1D">
              <w:rPr>
                <w:b/>
                <w:i/>
                <w:sz w:val="20"/>
                <w:szCs w:val="20"/>
              </w:rPr>
              <w:t xml:space="preserve"> </w:t>
            </w:r>
          </w:p>
          <w:p w14:paraId="7BE335D7" w14:textId="77777777" w:rsidR="001F2A5F" w:rsidRPr="00085A1D" w:rsidRDefault="001F2A5F" w:rsidP="001F2A5F">
            <w:pPr>
              <w:pStyle w:val="Listparagraf"/>
              <w:ind w:left="35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3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D19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085A1D" w14:paraId="6246A2BD" w14:textId="77777777" w:rsidTr="001F2A5F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FAC" w14:textId="77777777" w:rsidR="001F2A5F" w:rsidRPr="00085A1D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6.4.5.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Farmacistul responsabil de vânzarea și eliberarea prin intermediul serviciilor societății informaționale a medicamentului  face dovada deținerii pentru a folosi, în relația cu pacienții,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chestionarul pentru eliberarea medicamentelor, 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 xml:space="preserve">prevăzut la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art. 32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lin. (1) </w:t>
            </w:r>
            <w:r w:rsidRPr="00085A1D">
              <w:rPr>
                <w:rFonts w:cs="Times New Roman"/>
                <w:b/>
                <w:bCs/>
                <w:i/>
                <w:sz w:val="20"/>
                <w:szCs w:val="20"/>
              </w:rPr>
              <w:t>lit. d)  din Normele  444</w:t>
            </w:r>
            <w:r w:rsidRPr="00085A1D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sarcină.</w:t>
            </w:r>
          </w:p>
          <w:p w14:paraId="7DEE9989" w14:textId="77777777" w:rsidR="001F2A5F" w:rsidRPr="00085A1D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06F1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1B68343A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085A1D"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566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085A1D" w14:paraId="76EF6F9B" w14:textId="77777777" w:rsidTr="001F2A5F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EB3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i/>
                <w:sz w:val="20"/>
                <w:szCs w:val="20"/>
                <w:lang w:val="it-IT"/>
              </w:rPr>
            </w:pPr>
            <w:r w:rsidRPr="00616138">
              <w:rPr>
                <w:b/>
                <w:i/>
                <w:lang w:val="it-IT"/>
              </w:rPr>
              <w:t>6.5.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   </w:t>
            </w:r>
            <w:r w:rsidRPr="00ED23DF">
              <w:rPr>
                <w:b/>
                <w:i/>
                <w:lang w:val="it-IT"/>
              </w:rPr>
              <w:t>Biroul farmacistului</w:t>
            </w:r>
            <w:r>
              <w:rPr>
                <w:b/>
                <w:i/>
                <w:lang w:val="it-IT"/>
              </w:rPr>
              <w:t>-</w:t>
            </w:r>
            <w:r w:rsidRPr="00ED23DF">
              <w:rPr>
                <w:b/>
                <w:i/>
                <w:lang w:val="it-IT"/>
              </w:rPr>
              <w:t xml:space="preserve"> șef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 este astfel amplasat încât permite exercitarea atribuțiilor de coordonare a activității farmaciei și a personalului , c</w:t>
            </w:r>
            <w:r>
              <w:rPr>
                <w:i/>
                <w:sz w:val="20"/>
                <w:szCs w:val="20"/>
                <w:lang w:val="it-IT"/>
              </w:rPr>
              <w:t>on</w:t>
            </w:r>
            <w:r w:rsidRPr="00085A1D">
              <w:rPr>
                <w:i/>
                <w:sz w:val="20"/>
                <w:szCs w:val="20"/>
                <w:lang w:val="it-IT"/>
              </w:rPr>
              <w:t>f</w:t>
            </w:r>
            <w:r>
              <w:rPr>
                <w:i/>
                <w:sz w:val="20"/>
                <w:szCs w:val="20"/>
                <w:lang w:val="it-IT"/>
              </w:rPr>
              <w:t>orm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>art. 18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alin.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(5) din Norme 444 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și este dotat cu: </w:t>
            </w:r>
          </w:p>
          <w:p w14:paraId="464CA466" w14:textId="77777777" w:rsidR="001F2A5F" w:rsidRPr="00085A1D" w:rsidRDefault="001F2A5F" w:rsidP="00240C1F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rPr>
                <w:i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mobilier  și echipamente necesare desfășurării activitații specifice de coordonare;</w:t>
            </w:r>
          </w:p>
          <w:p w14:paraId="054BC210" w14:textId="77777777" w:rsidR="001F2A5F" w:rsidRPr="00085A1D" w:rsidRDefault="001F2A5F" w:rsidP="00240C1F">
            <w:pPr>
              <w:pStyle w:val="ListParagraph1"/>
              <w:numPr>
                <w:ilvl w:val="0"/>
                <w:numId w:val="8"/>
              </w:numPr>
              <w:snapToGrid w:val="0"/>
              <w:spacing w:line="276" w:lineRule="auto"/>
              <w:ind w:right="5"/>
              <w:rPr>
                <w:i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mobilier s</w:t>
            </w:r>
            <w:r>
              <w:rPr>
                <w:i/>
                <w:sz w:val="20"/>
                <w:szCs w:val="20"/>
                <w:lang w:val="it-IT"/>
              </w:rPr>
              <w:t>pecific păstrării documentelor –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19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>alin</w:t>
            </w:r>
            <w:r>
              <w:rPr>
                <w:b/>
                <w:i/>
                <w:sz w:val="20"/>
                <w:szCs w:val="20"/>
                <w:lang w:val="it-IT"/>
              </w:rPr>
              <w:t>.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(1)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 lit. k) și art. 25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alin. (2) din Norme 444</w:t>
            </w:r>
            <w:r w:rsidRPr="00085A1D">
              <w:rPr>
                <w:i/>
                <w:sz w:val="20"/>
                <w:szCs w:val="20"/>
                <w:lang w:val="it-IT"/>
              </w:rPr>
              <w:t>.</w:t>
            </w:r>
          </w:p>
          <w:p w14:paraId="46608D98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963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DB46448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CA4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55F514A4" w14:textId="77777777" w:rsidTr="001F2A5F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77B5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 w:rsidRPr="0086095D">
              <w:rPr>
                <w:b/>
                <w:i/>
                <w:lang w:val="it-IT"/>
              </w:rPr>
              <w:t>6.6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. </w:t>
            </w:r>
            <w:r w:rsidRPr="00ED23DF">
              <w:rPr>
                <w:b/>
                <w:i/>
                <w:lang w:val="it-IT"/>
              </w:rPr>
              <w:t>Spațiul de confidențialitate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 este organizat conform 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18  alin. (1)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lit. c) din Norme 444</w:t>
            </w:r>
            <w:r w:rsidRPr="00085A1D">
              <w:rPr>
                <w:i/>
                <w:sz w:val="20"/>
                <w:szCs w:val="20"/>
                <w:lang w:val="it-IT"/>
              </w:rPr>
              <w:t>:</w:t>
            </w:r>
          </w:p>
          <w:p w14:paraId="4C9231E5" w14:textId="77777777" w:rsidR="001F2A5F" w:rsidRPr="00085A1D" w:rsidRDefault="001F2A5F" w:rsidP="00240C1F">
            <w:pPr>
              <w:pStyle w:val="ListParagraph1"/>
              <w:numPr>
                <w:ilvl w:val="0"/>
                <w:numId w:val="7"/>
              </w:num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în incinta oficinei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>;</w:t>
            </w:r>
          </w:p>
          <w:p w14:paraId="1F91018C" w14:textId="77777777" w:rsidR="001F2A5F" w:rsidRPr="00085A1D" w:rsidRDefault="001F2A5F" w:rsidP="00240C1F">
            <w:pPr>
              <w:pStyle w:val="ListParagraph1"/>
              <w:numPr>
                <w:ilvl w:val="0"/>
                <w:numId w:val="7"/>
              </w:numPr>
              <w:snapToGrid w:val="0"/>
              <w:spacing w:line="276" w:lineRule="auto"/>
              <w:rPr>
                <w:bCs/>
                <w:i/>
                <w:sz w:val="20"/>
                <w:szCs w:val="20"/>
                <w:lang w:val="it-IT"/>
              </w:rPr>
            </w:pPr>
            <w:r w:rsidRPr="00085A1D">
              <w:rPr>
                <w:bCs/>
                <w:i/>
                <w:sz w:val="20"/>
                <w:szCs w:val="20"/>
                <w:lang w:val="it-IT"/>
              </w:rPr>
              <w:t>în biroul farmacistului</w:t>
            </w:r>
            <w:r>
              <w:rPr>
                <w:bCs/>
                <w:i/>
                <w:sz w:val="20"/>
                <w:szCs w:val="20"/>
                <w:lang w:val="it-IT"/>
              </w:rPr>
              <w:t>-</w:t>
            </w:r>
            <w:r w:rsidRPr="00085A1D">
              <w:rPr>
                <w:bCs/>
                <w:i/>
                <w:sz w:val="20"/>
                <w:szCs w:val="20"/>
                <w:lang w:val="it-IT"/>
              </w:rPr>
              <w:t xml:space="preserve"> șef.</w:t>
            </w:r>
          </w:p>
          <w:p w14:paraId="18F52C28" w14:textId="23F97CE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085A1D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="00831A0B"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BB46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273C1D82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844DD17" w14:textId="77777777" w:rsidR="001F2A5F" w:rsidRPr="00372487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72487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A588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79D1DBCC" w14:textId="77777777" w:rsidTr="001F2A5F">
        <w:trPr>
          <w:trHeight w:val="24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C74C" w14:textId="77777777" w:rsidR="001F2A5F" w:rsidRPr="00085A1D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616138">
              <w:rPr>
                <w:b/>
                <w:i/>
              </w:rPr>
              <w:t>6.7.</w:t>
            </w:r>
            <w:r w:rsidRPr="00085A1D">
              <w:rPr>
                <w:b/>
                <w:i/>
                <w:sz w:val="20"/>
                <w:szCs w:val="20"/>
              </w:rPr>
              <w:t xml:space="preserve">  </w:t>
            </w:r>
            <w:r w:rsidRPr="00616138">
              <w:rPr>
                <w:b/>
                <w:i/>
              </w:rPr>
              <w:t>Grup sanitar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</w:p>
          <w:p w14:paraId="625B81C7" w14:textId="77777777" w:rsidR="001F2A5F" w:rsidRPr="00085A1D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lastRenderedPageBreak/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A0F5" w14:textId="77777777" w:rsidR="001F2A5F" w:rsidRPr="00372487" w:rsidRDefault="001F2A5F" w:rsidP="001F2A5F">
            <w:pPr>
              <w:jc w:val="center"/>
              <w:rPr>
                <w:i/>
              </w:rPr>
            </w:pPr>
            <w:r w:rsidRPr="00372487">
              <w:rPr>
                <w:i/>
              </w:rPr>
              <w:lastRenderedPageBreak/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C5E6" w14:textId="77777777" w:rsidR="001F2A5F" w:rsidRPr="00085A1D" w:rsidRDefault="001F2A5F" w:rsidP="001F2A5F">
            <w:pPr>
              <w:rPr>
                <w:i/>
              </w:rPr>
            </w:pPr>
          </w:p>
        </w:tc>
      </w:tr>
      <w:tr w:rsidR="001F2A5F" w:rsidRPr="00085A1D" w14:paraId="632EBD79" w14:textId="77777777" w:rsidTr="001F2A5F">
        <w:trPr>
          <w:trHeight w:val="24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78F2" w14:textId="3E40A12D" w:rsidR="001F2A5F" w:rsidRPr="00831A0B" w:rsidRDefault="001F2A5F" w:rsidP="00831A0B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085A1D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Personalul de specialitate</w:t>
            </w:r>
          </w:p>
        </w:tc>
      </w:tr>
      <w:tr w:rsidR="001F2A5F" w:rsidRPr="00085A1D" w14:paraId="7F528FE3" w14:textId="77777777" w:rsidTr="001F2A5F">
        <w:trPr>
          <w:trHeight w:val="1497"/>
        </w:trPr>
        <w:tc>
          <w:tcPr>
            <w:tcW w:w="9900" w:type="dxa"/>
            <w:shd w:val="clear" w:color="auto" w:fill="auto"/>
          </w:tcPr>
          <w:p w14:paraId="1327A878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sz w:val="20"/>
                <w:szCs w:val="20"/>
              </w:rPr>
            </w:pPr>
            <w:r w:rsidRPr="00085A1D">
              <w:rPr>
                <w:b/>
                <w:bCs/>
                <w:i/>
                <w:sz w:val="20"/>
                <w:szCs w:val="20"/>
              </w:rPr>
              <w:t>7.1</w:t>
            </w:r>
            <w:r w:rsidRPr="00085A1D">
              <w:rPr>
                <w:i/>
                <w:sz w:val="20"/>
                <w:szCs w:val="20"/>
              </w:rPr>
              <w:t xml:space="preserve">. Personalul de specialitate </w:t>
            </w:r>
            <w:r>
              <w:rPr>
                <w:i/>
                <w:sz w:val="20"/>
                <w:szCs w:val="20"/>
              </w:rPr>
              <w:t>este format din farmacist-șef /</w:t>
            </w:r>
            <w:r w:rsidRPr="00085A1D">
              <w:rPr>
                <w:i/>
                <w:sz w:val="20"/>
                <w:szCs w:val="20"/>
              </w:rPr>
              <w:t>farmaciști și  asistenți medicali de farmacie,</w:t>
            </w:r>
            <w:r w:rsidRPr="00085A1D">
              <w:rPr>
                <w:b/>
                <w:i/>
                <w:sz w:val="20"/>
                <w:szCs w:val="20"/>
              </w:rPr>
              <w:t xml:space="preserve"> conform art.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</w:rPr>
              <w:t>16 alin.</w:t>
            </w:r>
            <w:r>
              <w:rPr>
                <w:b/>
                <w:i/>
                <w:sz w:val="20"/>
                <w:szCs w:val="20"/>
              </w:rPr>
              <w:t xml:space="preserve"> (1) </w:t>
            </w:r>
            <w:r w:rsidRPr="00085A1D">
              <w:rPr>
                <w:b/>
                <w:i/>
                <w:sz w:val="20"/>
                <w:szCs w:val="20"/>
              </w:rPr>
              <w:t xml:space="preserve"> lit.</w:t>
            </w:r>
            <w:r>
              <w:rPr>
                <w:b/>
                <w:i/>
                <w:sz w:val="20"/>
                <w:szCs w:val="20"/>
              </w:rPr>
              <w:t xml:space="preserve"> a),  b),  c) din Legea farmacie,  art. 23 </w:t>
            </w:r>
            <w:r w:rsidRPr="00085A1D">
              <w:rPr>
                <w:b/>
                <w:i/>
                <w:sz w:val="20"/>
                <w:szCs w:val="20"/>
              </w:rPr>
              <w:t xml:space="preserve"> alin. (1) din Norme 444 </w:t>
            </w:r>
            <w:r w:rsidRPr="00085A1D">
              <w:rPr>
                <w:i/>
                <w:sz w:val="20"/>
                <w:szCs w:val="20"/>
              </w:rPr>
              <w:t xml:space="preserve"> care dețin: </w:t>
            </w:r>
          </w:p>
          <w:p w14:paraId="7376D171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 w:hanging="55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i/>
                <w:sz w:val="20"/>
                <w:szCs w:val="20"/>
              </w:rPr>
              <w:t xml:space="preserve">  </w:t>
            </w:r>
            <w:r w:rsidRPr="00085A1D">
              <w:rPr>
                <w:b/>
                <w:i/>
                <w:sz w:val="20"/>
                <w:szCs w:val="20"/>
              </w:rPr>
              <w:t>a)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c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ontract de muncă sau dovada exercitării profesiei în formă liberală -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 567 alin.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(2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)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din Titlu XIV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Legea 95/2006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>privind reforma în domeniul sănătăți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i, 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10 alin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.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2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lit. (b) din Legea farmaciei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</w:t>
            </w:r>
            <w:r w:rsidRPr="00AF143A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art. 3 alin. (5) lit. b) din Norme 444;</w:t>
            </w:r>
          </w:p>
          <w:p w14:paraId="304DD1B1" w14:textId="77777777" w:rsidR="001F2A5F" w:rsidRPr="00AF143A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b)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c</w:t>
            </w:r>
            <w:r w:rsidRPr="00085A1D">
              <w:rPr>
                <w:i/>
                <w:sz w:val="20"/>
                <w:szCs w:val="20"/>
              </w:rPr>
              <w:t>ertificatul privind dreptul de exercitare a profesiei</w:t>
            </w:r>
            <w:r w:rsidRPr="00085A1D">
              <w:rPr>
                <w:b/>
                <w:i/>
                <w:sz w:val="20"/>
                <w:szCs w:val="20"/>
              </w:rPr>
              <w:t>,</w:t>
            </w:r>
            <w:r w:rsidRPr="00085A1D">
              <w:rPr>
                <w:i/>
                <w:sz w:val="20"/>
                <w:szCs w:val="20"/>
              </w:rPr>
              <w:t xml:space="preserve"> vizat </w:t>
            </w:r>
            <w:r w:rsidRPr="00085A1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 xml:space="preserve">pentru anul în curs  - </w:t>
            </w:r>
            <w:r w:rsidRPr="00AF143A">
              <w:rPr>
                <w:b/>
                <w:i/>
                <w:sz w:val="20"/>
                <w:szCs w:val="20"/>
              </w:rPr>
              <w:t>art. 567 alin. (2) din Titlu XIV din L</w:t>
            </w:r>
            <w:r>
              <w:rPr>
                <w:b/>
                <w:i/>
                <w:sz w:val="20"/>
                <w:szCs w:val="20"/>
              </w:rPr>
              <w:t xml:space="preserve">egea </w:t>
            </w:r>
            <w:r w:rsidRPr="00AF143A">
              <w:rPr>
                <w:b/>
                <w:i/>
                <w:sz w:val="20"/>
                <w:szCs w:val="20"/>
              </w:rPr>
              <w:t xml:space="preserve"> 95/2006,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93C66">
              <w:rPr>
                <w:b/>
                <w:i/>
                <w:sz w:val="20"/>
                <w:szCs w:val="20"/>
              </w:rPr>
              <w:t xml:space="preserve"> art. 23</w:t>
            </w:r>
            <w:r>
              <w:rPr>
                <w:b/>
                <w:i/>
                <w:sz w:val="20"/>
                <w:szCs w:val="20"/>
              </w:rPr>
              <w:t xml:space="preserve"> alin. (3)</w:t>
            </w:r>
            <w:r w:rsidRPr="00193C66">
              <w:rPr>
                <w:b/>
                <w:i/>
                <w:sz w:val="20"/>
                <w:szCs w:val="20"/>
              </w:rPr>
              <w:t xml:space="preserve"> din Legea farmaci</w:t>
            </w:r>
            <w:r>
              <w:rPr>
                <w:b/>
                <w:i/>
                <w:sz w:val="20"/>
                <w:szCs w:val="20"/>
              </w:rPr>
              <w:t>ei</w:t>
            </w:r>
            <w:r w:rsidRPr="00193C66">
              <w:rPr>
                <w:b/>
                <w:i/>
                <w:sz w:val="20"/>
                <w:szCs w:val="20"/>
              </w:rPr>
              <w:t>.</w:t>
            </w:r>
          </w:p>
          <w:p w14:paraId="34722DAC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</w:tcPr>
          <w:p w14:paraId="1B4EE612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3CDCF810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</w:p>
          <w:p w14:paraId="04254825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center"/>
              <w:rPr>
                <w:bCs/>
                <w:i/>
                <w:sz w:val="20"/>
                <w:szCs w:val="20"/>
              </w:rPr>
            </w:pPr>
            <w:r w:rsidRPr="00085A1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254D6E1D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  <w:p w14:paraId="26860AA1" w14:textId="77777777" w:rsidR="001F2A5F" w:rsidRPr="00085A1D" w:rsidRDefault="001F2A5F" w:rsidP="001F2A5F">
            <w:pPr>
              <w:pStyle w:val="ListParagraph1"/>
              <w:snapToGrid w:val="0"/>
              <w:spacing w:line="276" w:lineRule="auto"/>
              <w:ind w:left="0" w:right="5"/>
              <w:rPr>
                <w:bCs/>
                <w:i/>
                <w:sz w:val="20"/>
                <w:szCs w:val="20"/>
              </w:rPr>
            </w:pPr>
          </w:p>
        </w:tc>
      </w:tr>
      <w:tr w:rsidR="001F2A5F" w:rsidRPr="00085A1D" w14:paraId="121809D1" w14:textId="77777777" w:rsidTr="001F2A5F">
        <w:trPr>
          <w:trHeight w:val="760"/>
        </w:trPr>
        <w:tc>
          <w:tcPr>
            <w:tcW w:w="9900" w:type="dxa"/>
            <w:shd w:val="clear" w:color="auto" w:fill="auto"/>
          </w:tcPr>
          <w:p w14:paraId="1D66E9A8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7.2.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Farmacistul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-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șef,  farmacist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ul și farmacistul responsabil (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online) au 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,,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Fișă de atribuții profesionale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”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, v</w:t>
            </w: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>izată de Colegiul Farmaciștilor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, conform prevederilor legale – 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art. 589 lit. 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g) din</w:t>
            </w:r>
            <w:r w:rsidRPr="00085A1D">
              <w:rPr>
                <w:rFonts w:ascii="CIDFont+F1" w:eastAsia="Times New Roman" w:hAnsi="CIDFont+F1" w:cs="CIDFont+F1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>Legea 95/2006 privin</w:t>
            </w:r>
            <w:r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d reforma în domeniul sănătății,  art. 3  alin. (5) lit. </w:t>
            </w:r>
            <w:r w:rsidRPr="00085A1D">
              <w:rPr>
                <w:rFonts w:eastAsia="Times New Roman" w:cs="Times New Roman"/>
                <w:b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i) din Norme 444</w:t>
            </w:r>
            <w:r w:rsidRPr="00085A1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  <w:t xml:space="preserve"> .</w:t>
            </w:r>
          </w:p>
          <w:p w14:paraId="101EA4FB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02ABE796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7E0140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0A6CFC4F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F32E928" w14:textId="77777777" w:rsidTr="001F2A5F">
        <w:trPr>
          <w:trHeight w:val="894"/>
        </w:trPr>
        <w:tc>
          <w:tcPr>
            <w:tcW w:w="9900" w:type="dxa"/>
            <w:shd w:val="clear" w:color="auto" w:fill="auto"/>
          </w:tcPr>
          <w:p w14:paraId="3F3D435C" w14:textId="77777777" w:rsidR="001F2A5F" w:rsidRPr="00085A1D" w:rsidRDefault="001F2A5F" w:rsidP="001F2A5F">
            <w:pPr>
              <w:pStyle w:val="Legend"/>
              <w:spacing w:before="0" w:after="0"/>
              <w:rPr>
                <w:b/>
                <w:sz w:val="20"/>
                <w:szCs w:val="20"/>
              </w:rPr>
            </w:pPr>
            <w:r w:rsidRPr="00085A1D">
              <w:rPr>
                <w:b/>
                <w:sz w:val="20"/>
                <w:szCs w:val="20"/>
              </w:rPr>
              <w:t>7.3.</w:t>
            </w:r>
            <w:r w:rsidRPr="00085A1D">
              <w:rPr>
                <w:bCs/>
                <w:sz w:val="20"/>
                <w:szCs w:val="20"/>
              </w:rPr>
              <w:t xml:space="preserve"> </w:t>
            </w:r>
            <w:r w:rsidRPr="00085A1D">
              <w:rPr>
                <w:sz w:val="20"/>
                <w:szCs w:val="20"/>
              </w:rPr>
              <w:t xml:space="preserve">Echipamentul de protecție al personalului de specialitate (ținuta profesională) este format din: halat alb și ecuson, plasat la loc vizibil pentru pacient, </w:t>
            </w:r>
            <w:proofErr w:type="spellStart"/>
            <w:r w:rsidRPr="00085A1D">
              <w:rPr>
                <w:sz w:val="20"/>
                <w:szCs w:val="20"/>
              </w:rPr>
              <w:t>înscripționat</w:t>
            </w:r>
            <w:proofErr w:type="spellEnd"/>
            <w:r w:rsidRPr="00085A1D">
              <w:rPr>
                <w:sz w:val="20"/>
                <w:szCs w:val="20"/>
              </w:rPr>
              <w:t xml:space="preserve"> cu:  nume, prenume, calificare, titlu profesional, precum și numele farmaciei – </w:t>
            </w:r>
            <w:r>
              <w:rPr>
                <w:b/>
                <w:sz w:val="20"/>
                <w:szCs w:val="20"/>
              </w:rPr>
              <w:t xml:space="preserve">art. 16  alin. (4) din Legea farmaciei, </w:t>
            </w:r>
            <w:r w:rsidRPr="00085A1D">
              <w:rPr>
                <w:b/>
                <w:sz w:val="20"/>
                <w:szCs w:val="20"/>
              </w:rPr>
              <w:t xml:space="preserve"> art</w:t>
            </w:r>
            <w:r>
              <w:rPr>
                <w:b/>
                <w:sz w:val="20"/>
                <w:szCs w:val="20"/>
              </w:rPr>
              <w:t>.</w:t>
            </w:r>
            <w:r w:rsidRPr="00085A1D">
              <w:rPr>
                <w:b/>
                <w:sz w:val="20"/>
                <w:szCs w:val="20"/>
              </w:rPr>
              <w:t xml:space="preserve"> 23 alin. (8) din Norme 444.</w:t>
            </w:r>
          </w:p>
          <w:p w14:paraId="2C4DEF3F" w14:textId="77777777" w:rsidR="001F2A5F" w:rsidRPr="00085A1D" w:rsidRDefault="001F2A5F" w:rsidP="001F2A5F">
            <w:pPr>
              <w:pStyle w:val="Legend"/>
              <w:spacing w:before="0" w:after="0"/>
              <w:rPr>
                <w:b/>
                <w:sz w:val="20"/>
                <w:szCs w:val="20"/>
              </w:rPr>
            </w:pPr>
            <w:r w:rsidRPr="0010093F">
              <w:rPr>
                <w:i w:val="0"/>
                <w:iCs w:val="0"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□</w:t>
            </w:r>
          </w:p>
        </w:tc>
        <w:tc>
          <w:tcPr>
            <w:tcW w:w="396" w:type="dxa"/>
            <w:shd w:val="clear" w:color="auto" w:fill="auto"/>
          </w:tcPr>
          <w:p w14:paraId="44E02106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55FB48D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239E691B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F101635" w14:textId="77777777" w:rsidTr="001F2A5F">
        <w:trPr>
          <w:trHeight w:val="255"/>
        </w:trPr>
        <w:tc>
          <w:tcPr>
            <w:tcW w:w="10800" w:type="dxa"/>
            <w:gridSpan w:val="3"/>
            <w:shd w:val="clear" w:color="auto" w:fill="auto"/>
          </w:tcPr>
          <w:p w14:paraId="16AB9216" w14:textId="50740394" w:rsidR="001F2A5F" w:rsidRPr="00085A1D" w:rsidRDefault="001F2A5F" w:rsidP="00831A0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085A1D">
              <w:rPr>
                <w:rFonts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8 . Reguli de bună practică farmaceutică-prevederi generale </w:t>
            </w:r>
          </w:p>
        </w:tc>
      </w:tr>
      <w:tr w:rsidR="001F2A5F" w:rsidRPr="00085A1D" w14:paraId="63B3E581" w14:textId="77777777" w:rsidTr="001F2A5F">
        <w:trPr>
          <w:trHeight w:val="462"/>
        </w:trPr>
        <w:tc>
          <w:tcPr>
            <w:tcW w:w="10800" w:type="dxa"/>
            <w:gridSpan w:val="3"/>
            <w:shd w:val="clear" w:color="auto" w:fill="auto"/>
          </w:tcPr>
          <w:p w14:paraId="3730BC48" w14:textId="77777777" w:rsidR="001F2A5F" w:rsidRPr="00085A1D" w:rsidRDefault="001F2A5F" w:rsidP="001F2A5F">
            <w:pPr>
              <w:pStyle w:val="TableContents"/>
              <w:tabs>
                <w:tab w:val="left" w:pos="215"/>
                <w:tab w:val="left" w:pos="305"/>
              </w:tabs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Activitatea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farmaciei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comunitare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desfăşoară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conformitate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Regulile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bună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practică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farmaceutică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, elaborate de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Ministerul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Sănătăţii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în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colaborare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Colegiul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Farmaciştilor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proofErr w:type="gramStart"/>
            <w:r w:rsidRPr="00085A1D">
              <w:rPr>
                <w:b/>
                <w:i/>
                <w:sz w:val="20"/>
                <w:szCs w:val="20"/>
                <w:lang w:val="en-US"/>
              </w:rPr>
              <w:t>România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 (</w:t>
            </w:r>
            <w:proofErr w:type="gramEnd"/>
            <w:r w:rsidRPr="00085A1D">
              <w:rPr>
                <w:b/>
                <w:i/>
                <w:sz w:val="20"/>
                <w:szCs w:val="20"/>
                <w:lang w:val="en-US"/>
              </w:rPr>
              <w:t>art.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  <w:lang w:val="en-US"/>
              </w:rPr>
              <w:t>8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alin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. (3) din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Legea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b/>
                <w:i/>
                <w:sz w:val="20"/>
                <w:szCs w:val="20"/>
                <w:lang w:val="en-US"/>
              </w:rPr>
              <w:t>farmaciei</w:t>
            </w:r>
            <w:proofErr w:type="spellEnd"/>
            <w:r w:rsidRPr="00085A1D">
              <w:rPr>
                <w:b/>
                <w:i/>
                <w:sz w:val="20"/>
                <w:szCs w:val="20"/>
                <w:lang w:val="en-US"/>
              </w:rPr>
              <w:t>).</w:t>
            </w:r>
          </w:p>
        </w:tc>
      </w:tr>
      <w:tr w:rsidR="001F2A5F" w:rsidRPr="00085A1D" w14:paraId="1595D12E" w14:textId="77777777" w:rsidTr="001F2A5F">
        <w:trPr>
          <w:trHeight w:val="381"/>
        </w:trPr>
        <w:tc>
          <w:tcPr>
            <w:tcW w:w="9900" w:type="dxa"/>
            <w:shd w:val="clear" w:color="auto" w:fill="auto"/>
          </w:tcPr>
          <w:p w14:paraId="07786D6B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  <w:r w:rsidRPr="00085A1D">
              <w:rPr>
                <w:b/>
                <w:i/>
                <w:sz w:val="20"/>
                <w:szCs w:val="20"/>
                <w:lang w:val="it-IT"/>
              </w:rPr>
              <w:t>8.1.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085A1D">
              <w:rPr>
                <w:i/>
                <w:sz w:val="20"/>
                <w:szCs w:val="20"/>
                <w:lang w:val="it-IT"/>
              </w:rPr>
              <w:t>În farmacie există dosar cu procedurile RBPF necesare desfășurării activității specifice.</w:t>
            </w:r>
          </w:p>
          <w:p w14:paraId="320A5666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1A14731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3350F39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4291C710" w14:textId="77777777" w:rsidTr="001F2A5F">
        <w:trPr>
          <w:trHeight w:val="1506"/>
        </w:trPr>
        <w:tc>
          <w:tcPr>
            <w:tcW w:w="9900" w:type="dxa"/>
            <w:shd w:val="clear" w:color="auto" w:fill="auto"/>
          </w:tcPr>
          <w:p w14:paraId="2F869286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</w:pPr>
            <w:r w:rsidRPr="00085A1D">
              <w:rPr>
                <w:b/>
                <w:i/>
                <w:sz w:val="20"/>
                <w:szCs w:val="20"/>
                <w:lang w:val="it-IT"/>
              </w:rPr>
              <w:t>8.2</w:t>
            </w:r>
            <w:r w:rsidRPr="00085A1D">
              <w:rPr>
                <w:i/>
                <w:sz w:val="20"/>
                <w:szCs w:val="20"/>
                <w:lang w:val="it-IT"/>
              </w:rPr>
              <w:t>.</w:t>
            </w:r>
            <w:r w:rsidRPr="00085A1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deţine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format letric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electronic:</w:t>
            </w:r>
          </w:p>
          <w:p w14:paraId="58AFFD17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a)</w:t>
            </w:r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literatura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specialitate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asigură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informarea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personalului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specialitate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legătură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orice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aspect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legat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acţiunea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administrarea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medicamentului</w:t>
            </w:r>
            <w:proofErr w:type="spellEnd"/>
            <w:r w:rsidRPr="00085A1D">
              <w:rPr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– art. </w:t>
            </w:r>
            <w:proofErr w:type="gramStart"/>
            <w:r>
              <w:rPr>
                <w:b/>
                <w:i/>
                <w:sz w:val="20"/>
                <w:szCs w:val="20"/>
                <w:lang w:val="it-IT"/>
              </w:rPr>
              <w:t xml:space="preserve">25 </w:t>
            </w:r>
            <w:r w:rsidRPr="00085A1D">
              <w:rPr>
                <w:b/>
                <w:i/>
                <w:sz w:val="20"/>
                <w:szCs w:val="20"/>
                <w:lang w:val="it-IT"/>
              </w:rPr>
              <w:t xml:space="preserve"> alin</w:t>
            </w:r>
            <w:proofErr w:type="gramEnd"/>
            <w:r w:rsidRPr="00085A1D">
              <w:rPr>
                <w:b/>
                <w:i/>
                <w:sz w:val="20"/>
                <w:szCs w:val="20"/>
                <w:lang w:val="it-IT"/>
              </w:rPr>
              <w:t>. (3) din Norme 444</w:t>
            </w:r>
            <w:r w:rsidRPr="00085A1D">
              <w:rPr>
                <w:i/>
                <w:sz w:val="20"/>
                <w:szCs w:val="20"/>
                <w:lang w:val="it-IT"/>
              </w:rPr>
              <w:t xml:space="preserve"> .</w:t>
            </w:r>
          </w:p>
          <w:p w14:paraId="728D3019" w14:textId="77777777" w:rsidR="001F2A5F" w:rsidRPr="00C65A53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85A1D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b)</w:t>
            </w:r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legislația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farmaceutică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necesară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desfășurării</w:t>
            </w:r>
            <w:proofErr w:type="spellEnd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activității</w:t>
            </w:r>
            <w:proofErr w:type="spellEnd"/>
            <w:r w:rsidRPr="00085A1D">
              <w:rPr>
                <w:i/>
                <w:sz w:val="20"/>
                <w:szCs w:val="20"/>
                <w:lang w:val="it-IT"/>
              </w:rPr>
              <w:t xml:space="preserve">: 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>Legea farmaciei 266/2008</w:t>
            </w:r>
            <w:r>
              <w:rPr>
                <w:b/>
                <w:i/>
                <w:sz w:val="20"/>
                <w:szCs w:val="20"/>
                <w:lang w:val="it-IT"/>
              </w:rPr>
              <w:t>* republicată,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C65A53">
              <w:rPr>
                <w:rFonts w:cs="Times New Roman"/>
                <w:b/>
                <w:i/>
                <w:sz w:val="20"/>
                <w:szCs w:val="20"/>
              </w:rPr>
              <w:t>Ordinul M.S.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C65A53">
              <w:rPr>
                <w:rFonts w:cs="Times New Roman"/>
                <w:b/>
                <w:i/>
                <w:sz w:val="20"/>
                <w:szCs w:val="20"/>
              </w:rPr>
              <w:t xml:space="preserve">2089 – </w:t>
            </w:r>
            <w:r>
              <w:rPr>
                <w:b/>
                <w:i/>
                <w:sz w:val="20"/>
                <w:szCs w:val="20"/>
              </w:rPr>
              <w:t>Norme 444,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OMS 75/2010 – 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>Regul</w:t>
            </w:r>
            <w:r>
              <w:rPr>
                <w:b/>
                <w:i/>
                <w:sz w:val="20"/>
                <w:szCs w:val="20"/>
                <w:lang w:val="it-IT"/>
              </w:rPr>
              <w:t>i de bună practică farmaceutică,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Legea 339/2005</w:t>
            </w:r>
            <w:r w:rsidRPr="00C65A53">
              <w:rPr>
                <w:b/>
                <w:i/>
                <w:sz w:val="20"/>
                <w:szCs w:val="20"/>
              </w:rPr>
              <w:t xml:space="preserve"> privind regimul juridic al plantelor, substanțelor și preparatelor stupefiante și psihotrope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C65A53">
              <w:rPr>
                <w:b/>
                <w:i/>
                <w:sz w:val="20"/>
                <w:szCs w:val="20"/>
              </w:rPr>
              <w:t xml:space="preserve">Normele 1915/ </w:t>
            </w:r>
            <w:proofErr w:type="gramStart"/>
            <w:r w:rsidRPr="00C65A53">
              <w:rPr>
                <w:b/>
                <w:i/>
                <w:sz w:val="20"/>
                <w:szCs w:val="20"/>
              </w:rPr>
              <w:t>2006  de</w:t>
            </w:r>
            <w:proofErr w:type="gramEnd"/>
            <w:r w:rsidRPr="00C65A53">
              <w:rPr>
                <w:b/>
                <w:i/>
                <w:sz w:val="20"/>
                <w:szCs w:val="20"/>
              </w:rPr>
              <w:t xml:space="preserve"> aplicare a prevederilor Legii nr. 339/2005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, </w:t>
            </w:r>
            <w:r w:rsidRPr="00C65A53">
              <w:rPr>
                <w:b/>
                <w:i/>
                <w:sz w:val="20"/>
                <w:szCs w:val="20"/>
              </w:rPr>
              <w:t>Legea 95/2006  privind reforma în domeniul sănătății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65A53">
              <w:rPr>
                <w:b/>
                <w:i/>
                <w:sz w:val="20"/>
                <w:szCs w:val="20"/>
              </w:rPr>
              <w:t>-  Titlul XIV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>,</w:t>
            </w:r>
            <w:r w:rsidRPr="00C65A53">
              <w:rPr>
                <w:b/>
              </w:rPr>
              <w:t xml:space="preserve"> </w:t>
            </w:r>
            <w:r w:rsidRPr="00C65A53">
              <w:rPr>
                <w:b/>
                <w:i/>
                <w:sz w:val="20"/>
                <w:szCs w:val="20"/>
                <w:lang w:val="it-IT"/>
              </w:rPr>
              <w:t xml:space="preserve"> Statutul CFR , Codul deontologic al farmacistului, etc.</w:t>
            </w:r>
          </w:p>
          <w:p w14:paraId="2D7B19A2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6931AB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3474C788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7F177934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001FD7F7" w14:textId="77777777" w:rsidTr="001F2A5F">
        <w:trPr>
          <w:trHeight w:val="912"/>
        </w:trPr>
        <w:tc>
          <w:tcPr>
            <w:tcW w:w="9900" w:type="dxa"/>
            <w:shd w:val="clear" w:color="auto" w:fill="auto"/>
          </w:tcPr>
          <w:p w14:paraId="6D8E7E5C" w14:textId="77777777" w:rsidR="001F2A5F" w:rsidRPr="00085A1D" w:rsidRDefault="001F2A5F" w:rsidP="001F2A5F">
            <w:pPr>
              <w:pStyle w:val="ListParagraph1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2C36E4">
              <w:rPr>
                <w:b/>
                <w:i/>
                <w:sz w:val="20"/>
                <w:szCs w:val="20"/>
              </w:rPr>
              <w:t>8.3.</w:t>
            </w:r>
            <w:r w:rsidRPr="00085A1D">
              <w:rPr>
                <w:i/>
                <w:sz w:val="20"/>
                <w:szCs w:val="20"/>
              </w:rPr>
              <w:t xml:space="preserve"> Farmacia are implementată procedura de verificare a elementelor de siguranță și autenticitate</w:t>
            </w:r>
            <w:r w:rsidRPr="00085A1D">
              <w:rPr>
                <w:b/>
                <w:i/>
                <w:sz w:val="20"/>
                <w:szCs w:val="20"/>
              </w:rPr>
              <w:t xml:space="preserve"> </w:t>
            </w:r>
            <w:r w:rsidRPr="00085A1D">
              <w:rPr>
                <w:i/>
                <w:sz w:val="20"/>
                <w:szCs w:val="20"/>
              </w:rPr>
              <w:t>a medicamentelor ce prezintă cod unic de identificare înregistrat în Sistemul Național de Verificare a Medicamentelor, înainte de eliberarea către secții.</w:t>
            </w:r>
            <w:r w:rsidRPr="00085A1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E928F8D" w14:textId="77777777" w:rsidR="001F2A5F" w:rsidRPr="00085A1D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  <w:r w:rsidRPr="00085A1D">
              <w:rPr>
                <w:i/>
              </w:rPr>
              <w:t xml:space="preserve"> </w:t>
            </w:r>
          </w:p>
        </w:tc>
        <w:tc>
          <w:tcPr>
            <w:tcW w:w="396" w:type="dxa"/>
            <w:shd w:val="clear" w:color="auto" w:fill="auto"/>
          </w:tcPr>
          <w:p w14:paraId="2799DF14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50FC759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95F8D4D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5A1D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41BCB95C" w14:textId="77777777" w:rsidR="001F2A5F" w:rsidRPr="00085A1D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5A1D" w14:paraId="3C9B0B09" w14:textId="77777777" w:rsidTr="001F2A5F">
        <w:trPr>
          <w:trHeight w:val="1515"/>
        </w:trPr>
        <w:tc>
          <w:tcPr>
            <w:tcW w:w="9900" w:type="dxa"/>
            <w:shd w:val="clear" w:color="auto" w:fill="auto"/>
          </w:tcPr>
          <w:p w14:paraId="60ACD487" w14:textId="77777777" w:rsidR="001F2A5F" w:rsidRPr="00085A1D" w:rsidRDefault="001F2A5F" w:rsidP="001F2A5F">
            <w:pPr>
              <w:pStyle w:val="ListParagraph1"/>
              <w:spacing w:line="276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8.4</w:t>
            </w:r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Farmacia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deține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documente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evidenţa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eliberării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farmacie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medicamentelor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regim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controlat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registrul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evidenţa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medicamentelor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substanţe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stupefiante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prescripţiile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baza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cărora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s-au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eliberat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medicamente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psihotrope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respectiv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stupefiante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sau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alte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grupe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terapeutice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eliberează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bază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prescripţie</w:t>
            </w:r>
            <w:proofErr w:type="spellEnd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>medic</w:t>
            </w:r>
            <w:r>
              <w:rPr>
                <w:rFonts w:eastAsia="TimesNewRomanPSMT"/>
                <w:i/>
                <w:sz w:val="20"/>
                <w:szCs w:val="20"/>
                <w:lang w:val="en-US"/>
              </w:rPr>
              <w:t>ală</w:t>
            </w:r>
            <w:proofErr w:type="spellEnd"/>
            <w:r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care se </w:t>
            </w:r>
            <w:proofErr w:type="spellStart"/>
            <w:r>
              <w:rPr>
                <w:rFonts w:eastAsia="TimesNewRomanPSMT"/>
                <w:i/>
                <w:sz w:val="20"/>
                <w:szCs w:val="20"/>
                <w:lang w:val="en-US"/>
              </w:rPr>
              <w:t>reţine</w:t>
            </w:r>
            <w:proofErr w:type="spellEnd"/>
            <w:r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eastAsia="TimesNewRomanPSMT"/>
                <w:i/>
                <w:sz w:val="20"/>
                <w:szCs w:val="20"/>
                <w:lang w:val="en-US"/>
              </w:rPr>
              <w:t>farmacie</w:t>
            </w:r>
            <w:proofErr w:type="spellEnd"/>
            <w:r>
              <w:rPr>
                <w:rFonts w:eastAsia="TimesNewRomanPSMT"/>
                <w:i/>
                <w:sz w:val="20"/>
                <w:szCs w:val="20"/>
                <w:lang w:val="en-US"/>
              </w:rPr>
              <w:t>) –</w:t>
            </w:r>
            <w:r w:rsidRPr="00085A1D">
              <w:rPr>
                <w:rFonts w:eastAsia="TimesNewRomanPSMT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art. </w:t>
            </w:r>
            <w:proofErr w:type="gramStart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25 </w:t>
            </w:r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alin</w:t>
            </w:r>
            <w:proofErr w:type="spellEnd"/>
            <w:proofErr w:type="gramEnd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(1) </w:t>
            </w:r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lit.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c) din </w:t>
            </w:r>
            <w:proofErr w:type="spellStart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Norme</w:t>
            </w:r>
            <w:proofErr w:type="spellEnd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444 </w:t>
            </w:r>
            <w:proofErr w:type="spellStart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și</w:t>
            </w:r>
            <w:proofErr w:type="spellEnd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art. 56, </w:t>
            </w:r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art. 57 </w:t>
            </w:r>
            <w:proofErr w:type="spellStart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art.</w:t>
            </w:r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58, din </w:t>
            </w:r>
            <w:proofErr w:type="spellStart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Normele</w:t>
            </w:r>
            <w:proofErr w:type="spellEnd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1915 la </w:t>
            </w:r>
            <w:proofErr w:type="spellStart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>Legea</w:t>
            </w:r>
            <w:proofErr w:type="spellEnd"/>
            <w:r w:rsidRPr="00085A1D">
              <w:rPr>
                <w:rFonts w:eastAsia="TimesNewRomanPSMT"/>
                <w:b/>
                <w:i/>
                <w:sz w:val="20"/>
                <w:szCs w:val="20"/>
                <w:lang w:val="en-US"/>
              </w:rPr>
              <w:t xml:space="preserve"> 339</w:t>
            </w:r>
            <w:r w:rsidRPr="00085A1D">
              <w:rPr>
                <w:i/>
                <w:iCs/>
                <w:sz w:val="20"/>
                <w:szCs w:val="20"/>
              </w:rPr>
              <w:t>.</w:t>
            </w:r>
          </w:p>
          <w:p w14:paraId="616228EB" w14:textId="77777777" w:rsidR="001F2A5F" w:rsidRPr="00085A1D" w:rsidRDefault="001F2A5F" w:rsidP="001F2A5F">
            <w:pPr>
              <w:pStyle w:val="ListParagraph1"/>
              <w:spacing w:line="276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</w:rPr>
              <w:t xml:space="preserve"> Eliberarea medicamentelor cu substanțe stupefiante se face strict de către farmacist.</w:t>
            </w:r>
          </w:p>
          <w:p w14:paraId="0DC89A7D" w14:textId="77777777" w:rsidR="001F2A5F" w:rsidRPr="00085A1D" w:rsidRDefault="001F2A5F" w:rsidP="001F2A5F">
            <w:pPr>
              <w:pStyle w:val="ListParagraph1"/>
              <w:ind w:left="0"/>
              <w:rPr>
                <w:b/>
                <w:i/>
                <w:color w:val="000000"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63DB5C1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7168BE69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5A5DBD1A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592C6B21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1816C548" w14:textId="77777777" w:rsidR="001F2A5F" w:rsidRPr="00085A1D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  <w:tr w:rsidR="001F2A5F" w:rsidRPr="001D0C48" w14:paraId="49C452F5" w14:textId="77777777" w:rsidTr="001F2A5F">
        <w:trPr>
          <w:trHeight w:val="327"/>
        </w:trPr>
        <w:tc>
          <w:tcPr>
            <w:tcW w:w="9900" w:type="dxa"/>
            <w:shd w:val="clear" w:color="auto" w:fill="auto"/>
          </w:tcPr>
          <w:p w14:paraId="230334BC" w14:textId="77777777" w:rsidR="001F2A5F" w:rsidRPr="00085A1D" w:rsidRDefault="001F2A5F" w:rsidP="001F2A5F">
            <w:pPr>
              <w:pStyle w:val="ListParagraph1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sz w:val="20"/>
                <w:szCs w:val="20"/>
                <w:lang w:val="it-IT"/>
              </w:rPr>
              <w:t xml:space="preserve">8.5. </w:t>
            </w:r>
            <w:r w:rsidRPr="00085A1D">
              <w:rPr>
                <w:i/>
                <w:sz w:val="20"/>
                <w:szCs w:val="20"/>
                <w:lang w:val="it-IT"/>
              </w:rPr>
              <w:t>Farmacia deține contract:</w:t>
            </w:r>
          </w:p>
          <w:p w14:paraId="4D0AC951" w14:textId="77777777" w:rsidR="001F2A5F" w:rsidRPr="00085A1D" w:rsidRDefault="001F2A5F" w:rsidP="00240C1F">
            <w:pPr>
              <w:pStyle w:val="ListParagraph1"/>
              <w:numPr>
                <w:ilvl w:val="0"/>
                <w:numId w:val="23"/>
              </w:numPr>
              <w:tabs>
                <w:tab w:val="left" w:pos="305"/>
              </w:tabs>
              <w:ind w:left="35" w:firstLine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cu o firmă de distrugere a deșeurilor farmaceutice;</w:t>
            </w:r>
          </w:p>
          <w:p w14:paraId="31DA0B08" w14:textId="77777777" w:rsidR="001F2A5F" w:rsidRPr="00085A1D" w:rsidRDefault="001F2A5F" w:rsidP="00240C1F">
            <w:pPr>
              <w:pStyle w:val="ListParagraph1"/>
              <w:numPr>
                <w:ilvl w:val="0"/>
                <w:numId w:val="23"/>
              </w:numPr>
              <w:tabs>
                <w:tab w:val="left" w:pos="305"/>
              </w:tabs>
              <w:ind w:left="35" w:firstLine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085A1D">
              <w:rPr>
                <w:i/>
                <w:sz w:val="20"/>
                <w:szCs w:val="20"/>
                <w:lang w:val="it-IT"/>
              </w:rPr>
              <w:t>contract/act adițional la contract cu o firmă specializată pentru dezinsecție și deratizare.</w:t>
            </w:r>
            <w:r w:rsidRPr="00085A1D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E60D3F" w14:textId="77777777" w:rsidR="001F2A5F" w:rsidRPr="00085A1D" w:rsidRDefault="001F2A5F" w:rsidP="001F2A5F">
            <w:pPr>
              <w:pStyle w:val="ListParagraph1"/>
              <w:ind w:left="0"/>
              <w:rPr>
                <w:b/>
                <w:i/>
                <w:sz w:val="20"/>
                <w:szCs w:val="20"/>
                <w:lang w:val="it-IT"/>
              </w:rPr>
            </w:pPr>
            <w:r w:rsidRPr="00085A1D">
              <w:rPr>
                <w:iCs/>
                <w:sz w:val="20"/>
                <w:szCs w:val="20"/>
              </w:rPr>
              <w:t>Remedieri deficiențe</w:t>
            </w:r>
            <w:r w:rsidRPr="00085A1D">
              <w:rPr>
                <w:sz w:val="20"/>
                <w:szCs w:val="20"/>
              </w:rPr>
              <w:t xml:space="preserve">  </w:t>
            </w:r>
            <w:r w:rsidRPr="00085A1D">
              <w:rPr>
                <w:i/>
                <w:sz w:val="20"/>
                <w:szCs w:val="20"/>
              </w:rPr>
              <w:t>□</w:t>
            </w:r>
          </w:p>
        </w:tc>
        <w:tc>
          <w:tcPr>
            <w:tcW w:w="396" w:type="dxa"/>
            <w:shd w:val="clear" w:color="auto" w:fill="auto"/>
          </w:tcPr>
          <w:p w14:paraId="5896ED79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31210EA7" w14:textId="77777777" w:rsidR="001F2A5F" w:rsidRPr="00085A1D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  <w:p w14:paraId="5C3BF262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  <w:r w:rsidRPr="00085A1D"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  <w:t>0,5</w:t>
            </w:r>
          </w:p>
        </w:tc>
        <w:tc>
          <w:tcPr>
            <w:tcW w:w="504" w:type="dxa"/>
            <w:shd w:val="clear" w:color="auto" w:fill="auto"/>
          </w:tcPr>
          <w:p w14:paraId="02CE9204" w14:textId="77777777" w:rsidR="001F2A5F" w:rsidRPr="001D0C48" w:rsidRDefault="001F2A5F" w:rsidP="001F2A5F">
            <w:pPr>
              <w:pStyle w:val="TableContents"/>
              <w:snapToGrid w:val="0"/>
              <w:rPr>
                <w:rFonts w:eastAsia="Times New Roman" w:cs="Times New Roman"/>
                <w:i/>
                <w:kern w:val="0"/>
                <w:sz w:val="20"/>
                <w:szCs w:val="20"/>
                <w:lang w:eastAsia="ro-RO" w:bidi="ar-SA"/>
              </w:rPr>
            </w:pPr>
          </w:p>
        </w:tc>
      </w:tr>
    </w:tbl>
    <w:p w14:paraId="0BAF60FE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</w:p>
    <w:p w14:paraId="6228AE89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Punctaj ___</w:t>
      </w:r>
      <w:r>
        <w:rPr>
          <w:b/>
          <w:bCs/>
          <w:i/>
          <w:sz w:val="20"/>
          <w:szCs w:val="20"/>
        </w:rPr>
        <w:softHyphen/>
      </w:r>
      <w:r>
        <w:rPr>
          <w:b/>
          <w:bCs/>
          <w:i/>
          <w:sz w:val="20"/>
          <w:szCs w:val="20"/>
        </w:rPr>
        <w:softHyphen/>
        <w:t xml:space="preserve">   </w:t>
      </w:r>
    </w:p>
    <w:p w14:paraId="4DBCBBCC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</w:t>
      </w:r>
    </w:p>
    <w:p w14:paraId="5C7D6EE1" w14:textId="77777777" w:rsidR="001F2A5F" w:rsidRPr="00992264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620"/>
      </w:tblGrid>
      <w:tr w:rsidR="001F2A5F" w14:paraId="5B423048" w14:textId="77777777" w:rsidTr="001F2A5F">
        <w:tc>
          <w:tcPr>
            <w:tcW w:w="5778" w:type="dxa"/>
          </w:tcPr>
          <w:p w14:paraId="53138B8C" w14:textId="77777777" w:rsidR="001F2A5F" w:rsidRPr="009B142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B1424">
              <w:rPr>
                <w:bCs/>
                <w:i/>
                <w:sz w:val="20"/>
                <w:szCs w:val="20"/>
              </w:rPr>
              <w:t>Farmacie fără receptur</w:t>
            </w:r>
            <w:r>
              <w:rPr>
                <w:bCs/>
                <w:i/>
                <w:sz w:val="20"/>
                <w:szCs w:val="20"/>
              </w:rPr>
              <w:t>ă, (fără cap 6.3),  fără online (fără cap 6.4)</w:t>
            </w:r>
          </w:p>
        </w:tc>
        <w:tc>
          <w:tcPr>
            <w:tcW w:w="1620" w:type="dxa"/>
          </w:tcPr>
          <w:p w14:paraId="2FDD6396" w14:textId="77777777" w:rsidR="001F2A5F" w:rsidRPr="009B142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imum- 32 </w:t>
            </w:r>
          </w:p>
        </w:tc>
      </w:tr>
      <w:tr w:rsidR="001F2A5F" w14:paraId="55C50310" w14:textId="77777777" w:rsidTr="001F2A5F">
        <w:tc>
          <w:tcPr>
            <w:tcW w:w="5778" w:type="dxa"/>
          </w:tcPr>
          <w:p w14:paraId="15431C3E" w14:textId="77777777" w:rsidR="001F2A5F" w:rsidRDefault="001F2A5F" w:rsidP="001F2A5F">
            <w:pPr>
              <w:spacing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B1424">
              <w:rPr>
                <w:bCs/>
                <w:i/>
                <w:sz w:val="20"/>
                <w:szCs w:val="20"/>
              </w:rPr>
              <w:t>Farmacie fără receptur</w:t>
            </w:r>
            <w:r>
              <w:rPr>
                <w:bCs/>
                <w:i/>
                <w:sz w:val="20"/>
                <w:szCs w:val="20"/>
              </w:rPr>
              <w:t>ă  (fără cap 6.3), cu  online</w:t>
            </w:r>
          </w:p>
        </w:tc>
        <w:tc>
          <w:tcPr>
            <w:tcW w:w="1620" w:type="dxa"/>
          </w:tcPr>
          <w:p w14:paraId="4A9F2115" w14:textId="77777777" w:rsidR="001F2A5F" w:rsidRPr="001236C1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>imum- 36</w:t>
            </w:r>
          </w:p>
        </w:tc>
      </w:tr>
      <w:tr w:rsidR="001F2A5F" w14:paraId="41677BCA" w14:textId="77777777" w:rsidTr="001F2A5F">
        <w:tc>
          <w:tcPr>
            <w:tcW w:w="5778" w:type="dxa"/>
          </w:tcPr>
          <w:p w14:paraId="02134DE4" w14:textId="77777777" w:rsidR="001F2A5F" w:rsidRPr="009B1424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B1424">
              <w:rPr>
                <w:bCs/>
                <w:i/>
                <w:sz w:val="20"/>
                <w:szCs w:val="20"/>
              </w:rPr>
              <w:t xml:space="preserve">Farmacie </w:t>
            </w:r>
            <w:r>
              <w:rPr>
                <w:bCs/>
                <w:i/>
                <w:sz w:val="20"/>
                <w:szCs w:val="20"/>
              </w:rPr>
              <w:t xml:space="preserve">cu </w:t>
            </w:r>
            <w:r w:rsidRPr="009B1424">
              <w:rPr>
                <w:bCs/>
                <w:i/>
                <w:sz w:val="20"/>
                <w:szCs w:val="20"/>
              </w:rPr>
              <w:t>receptur</w:t>
            </w:r>
            <w:r>
              <w:rPr>
                <w:bCs/>
                <w:i/>
                <w:sz w:val="20"/>
                <w:szCs w:val="20"/>
              </w:rPr>
              <w:t>ă,  fără online( fără cap. 6.4)</w:t>
            </w:r>
          </w:p>
        </w:tc>
        <w:tc>
          <w:tcPr>
            <w:tcW w:w="1620" w:type="dxa"/>
          </w:tcPr>
          <w:p w14:paraId="399FC579" w14:textId="77777777" w:rsidR="001F2A5F" w:rsidRPr="001236C1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imum- 39 </w:t>
            </w:r>
          </w:p>
        </w:tc>
      </w:tr>
      <w:tr w:rsidR="001F2A5F" w14:paraId="711C39FD" w14:textId="77777777" w:rsidTr="001F2A5F">
        <w:tc>
          <w:tcPr>
            <w:tcW w:w="5778" w:type="dxa"/>
          </w:tcPr>
          <w:p w14:paraId="3A04D424" w14:textId="77777777" w:rsidR="001F2A5F" w:rsidRDefault="001F2A5F" w:rsidP="001F2A5F">
            <w:pPr>
              <w:spacing w:line="360" w:lineRule="auto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9B1424">
              <w:rPr>
                <w:bCs/>
                <w:i/>
                <w:sz w:val="20"/>
                <w:szCs w:val="20"/>
              </w:rPr>
              <w:t xml:space="preserve">Farmacie </w:t>
            </w:r>
            <w:r>
              <w:rPr>
                <w:bCs/>
                <w:i/>
                <w:sz w:val="20"/>
                <w:szCs w:val="20"/>
              </w:rPr>
              <w:t>cu</w:t>
            </w:r>
            <w:r w:rsidRPr="009B1424">
              <w:rPr>
                <w:bCs/>
                <w:i/>
                <w:sz w:val="20"/>
                <w:szCs w:val="20"/>
              </w:rPr>
              <w:t xml:space="preserve"> receptur</w:t>
            </w:r>
            <w:r>
              <w:rPr>
                <w:bCs/>
                <w:i/>
                <w:sz w:val="20"/>
                <w:szCs w:val="20"/>
              </w:rPr>
              <w:t>ă, cu  online</w:t>
            </w:r>
          </w:p>
        </w:tc>
        <w:tc>
          <w:tcPr>
            <w:tcW w:w="1620" w:type="dxa"/>
          </w:tcPr>
          <w:p w14:paraId="664B4829" w14:textId="77777777" w:rsidR="001F2A5F" w:rsidRPr="001236C1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9B1424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 xml:space="preserve">imum- 43  </w:t>
            </w:r>
          </w:p>
        </w:tc>
      </w:tr>
    </w:tbl>
    <w:p w14:paraId="62E98ABB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347C1076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16904142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372431E8" w14:textId="77777777" w:rsidR="001F2A5F" w:rsidRDefault="001F2A5F" w:rsidP="001F2A5F">
      <w:pPr>
        <w:rPr>
          <w:i/>
          <w:sz w:val="20"/>
          <w:szCs w:val="20"/>
        </w:rPr>
      </w:pPr>
    </w:p>
    <w:p w14:paraId="029B5C37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Comisia de evaluare: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Farmacist -șef</w:t>
      </w:r>
    </w:p>
    <w:p w14:paraId="1D2D4FAC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>Nume, prenume, semnătură:                                                                              Nume, prenume, semnătură:</w:t>
      </w:r>
    </w:p>
    <w:p w14:paraId="6E563AF9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>Farm.__________________________________                                              _________________________________</w:t>
      </w:r>
    </w:p>
    <w:p w14:paraId="7D2149DB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Farm.__________________________________              </w:t>
      </w:r>
    </w:p>
    <w:p w14:paraId="568A5DA8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1537D7EE" w14:textId="77777777" w:rsidR="001F2A5F" w:rsidRDefault="001F2A5F" w:rsidP="001F2A5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Regulile care au în text sintagma,, </w:t>
      </w:r>
      <w:r w:rsidRPr="00675116">
        <w:rPr>
          <w:b/>
          <w:i/>
          <w:sz w:val="20"/>
          <w:szCs w:val="20"/>
        </w:rPr>
        <w:t>dacă este cazul”,</w:t>
      </w:r>
      <w:r>
        <w:rPr>
          <w:i/>
          <w:sz w:val="20"/>
          <w:szCs w:val="20"/>
        </w:rPr>
        <w:t xml:space="preserve"> vor fi punctate conform constatărilor, iar farmaciile la care </w:t>
      </w:r>
      <w:r w:rsidRPr="00B423F7">
        <w:rPr>
          <w:b/>
          <w:i/>
          <w:sz w:val="20"/>
          <w:szCs w:val="20"/>
        </w:rPr>
        <w:t>NU ESTE CAZUL</w:t>
      </w:r>
      <w:r>
        <w:rPr>
          <w:i/>
          <w:sz w:val="20"/>
          <w:szCs w:val="20"/>
        </w:rPr>
        <w:t xml:space="preserve"> vor primi din oficiu </w:t>
      </w:r>
      <w:proofErr w:type="spellStart"/>
      <w:r>
        <w:rPr>
          <w:i/>
          <w:sz w:val="20"/>
          <w:szCs w:val="20"/>
        </w:rPr>
        <w:t>puntajul</w:t>
      </w:r>
      <w:proofErr w:type="spellEnd"/>
      <w:r>
        <w:rPr>
          <w:i/>
          <w:sz w:val="20"/>
          <w:szCs w:val="20"/>
        </w:rPr>
        <w:t xml:space="preserve"> aferent.</w:t>
      </w:r>
    </w:p>
    <w:p w14:paraId="1A6371D2" w14:textId="77777777" w:rsidR="001F2A5F" w:rsidRPr="00550320" w:rsidRDefault="001F2A5F" w:rsidP="001F2A5F">
      <w:pPr>
        <w:rPr>
          <w:i/>
          <w:sz w:val="20"/>
          <w:szCs w:val="20"/>
        </w:rPr>
      </w:pPr>
    </w:p>
    <w:p w14:paraId="74124D24" w14:textId="77777777" w:rsidR="001F2A5F" w:rsidRPr="001D0C48" w:rsidRDefault="001F2A5F" w:rsidP="001F2A5F">
      <w:pPr>
        <w:rPr>
          <w:i/>
          <w:sz w:val="20"/>
          <w:szCs w:val="20"/>
        </w:rPr>
      </w:pPr>
      <w:r>
        <w:rPr>
          <w:i/>
          <w:sz w:val="20"/>
          <w:szCs w:val="20"/>
        </w:rPr>
        <w:t>O copie a prezentei grile, completată și semnată rămâne în farmacia comunitară evaluată.</w:t>
      </w:r>
    </w:p>
    <w:p w14:paraId="7D2665B2" w14:textId="77777777" w:rsidR="00BB3751" w:rsidRDefault="00BB3751"/>
    <w:p w14:paraId="4518552D" w14:textId="77777777" w:rsidR="001F2A5F" w:rsidRDefault="001F2A5F"/>
    <w:p w14:paraId="51886E65" w14:textId="77777777" w:rsidR="001F2A5F" w:rsidRDefault="001F2A5F"/>
    <w:p w14:paraId="7A000ABB" w14:textId="77777777" w:rsidR="001F2A5F" w:rsidRDefault="001F2A5F"/>
    <w:p w14:paraId="6EA8934E" w14:textId="77777777" w:rsidR="001F2A5F" w:rsidRDefault="001F2A5F"/>
    <w:p w14:paraId="5427FC6A" w14:textId="77777777" w:rsidR="001F2A5F" w:rsidRDefault="001F2A5F"/>
    <w:p w14:paraId="1D0B49B3" w14:textId="77777777" w:rsidR="001F2A5F" w:rsidRDefault="001F2A5F"/>
    <w:p w14:paraId="55170DAD" w14:textId="77777777" w:rsidR="001F2A5F" w:rsidRDefault="001F2A5F"/>
    <w:p w14:paraId="707481C8" w14:textId="77777777" w:rsidR="001F2A5F" w:rsidRDefault="001F2A5F"/>
    <w:p w14:paraId="40A3D0FD" w14:textId="77777777" w:rsidR="001F2A5F" w:rsidRDefault="001F2A5F"/>
    <w:p w14:paraId="67955326" w14:textId="77777777" w:rsidR="001F2A5F" w:rsidRDefault="001F2A5F"/>
    <w:p w14:paraId="66A3BF74" w14:textId="77777777" w:rsidR="001F2A5F" w:rsidRDefault="001F2A5F"/>
    <w:p w14:paraId="32F4BF80" w14:textId="77777777" w:rsidR="001F2A5F" w:rsidRDefault="001F2A5F"/>
    <w:p w14:paraId="72635CBA" w14:textId="77777777" w:rsidR="001F2A5F" w:rsidRDefault="001F2A5F"/>
    <w:p w14:paraId="68E9337E" w14:textId="77777777" w:rsidR="001F2A5F" w:rsidRDefault="001F2A5F"/>
    <w:p w14:paraId="55696694" w14:textId="77777777" w:rsidR="001F2A5F" w:rsidRDefault="001F2A5F"/>
    <w:p w14:paraId="479114A1" w14:textId="77777777" w:rsidR="001F2A5F" w:rsidRDefault="001F2A5F"/>
    <w:p w14:paraId="23D14EAA" w14:textId="77777777" w:rsidR="001F2A5F" w:rsidRDefault="001F2A5F"/>
    <w:p w14:paraId="2FC391FF" w14:textId="77777777" w:rsidR="001F2A5F" w:rsidRDefault="001F2A5F"/>
    <w:p w14:paraId="7CC4ACFD" w14:textId="77777777" w:rsidR="001F2A5F" w:rsidRDefault="001F2A5F"/>
    <w:p w14:paraId="202D5F72" w14:textId="77777777" w:rsidR="001F2A5F" w:rsidRDefault="001F2A5F"/>
    <w:p w14:paraId="07B363DF" w14:textId="77777777" w:rsidR="001F2A5F" w:rsidRDefault="001F2A5F"/>
    <w:p w14:paraId="080B121F" w14:textId="77777777" w:rsidR="001F2A5F" w:rsidRDefault="001F2A5F"/>
    <w:p w14:paraId="2BC2D3E7" w14:textId="77777777" w:rsidR="001F2A5F" w:rsidRDefault="001F2A5F"/>
    <w:p w14:paraId="6C4817F0" w14:textId="77777777" w:rsidR="001F2A5F" w:rsidRDefault="001F2A5F"/>
    <w:p w14:paraId="24CB35EB" w14:textId="77777777" w:rsidR="001F2A5F" w:rsidRDefault="001F2A5F"/>
    <w:p w14:paraId="22E04939" w14:textId="77777777" w:rsidR="001F2A5F" w:rsidRDefault="001F2A5F"/>
    <w:p w14:paraId="1165C2D0" w14:textId="77777777" w:rsidR="001F2A5F" w:rsidRDefault="001F2A5F"/>
    <w:p w14:paraId="07EF5465" w14:textId="77777777" w:rsidR="001F2A5F" w:rsidRDefault="001F2A5F"/>
    <w:p w14:paraId="03856E54" w14:textId="77777777" w:rsidR="001F2A5F" w:rsidRPr="00844205" w:rsidRDefault="001F2A5F" w:rsidP="001F2A5F">
      <w:pPr>
        <w:spacing w:line="276" w:lineRule="auto"/>
        <w:rPr>
          <w:rFonts w:ascii="Cambria" w:eastAsia="Times New Roman" w:hAnsi="Cambria" w:cs="Times New Roman"/>
          <w:b/>
          <w:i/>
          <w:sz w:val="32"/>
          <w:szCs w:val="32"/>
          <w:lang w:val="it-IT"/>
        </w:rPr>
      </w:pPr>
    </w:p>
    <w:sectPr w:rsidR="001F2A5F" w:rsidRPr="00844205" w:rsidSect="001F2A5F">
      <w:headerReference w:type="default" r:id="rId9"/>
      <w:pgSz w:w="11906" w:h="16838" w:code="9"/>
      <w:pgMar w:top="301" w:right="431" w:bottom="4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94A6" w14:textId="77777777" w:rsidR="0031117C" w:rsidRDefault="0031117C" w:rsidP="007638D4">
      <w:r>
        <w:separator/>
      </w:r>
    </w:p>
  </w:endnote>
  <w:endnote w:type="continuationSeparator" w:id="0">
    <w:p w14:paraId="77DF9B5A" w14:textId="77777777" w:rsidR="0031117C" w:rsidRDefault="0031117C" w:rsidP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EA45" w14:textId="77777777" w:rsidR="0031117C" w:rsidRDefault="0031117C" w:rsidP="007638D4">
      <w:r>
        <w:separator/>
      </w:r>
    </w:p>
  </w:footnote>
  <w:footnote w:type="continuationSeparator" w:id="0">
    <w:p w14:paraId="05E6756D" w14:textId="77777777" w:rsidR="0031117C" w:rsidRDefault="0031117C" w:rsidP="007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89408"/>
      <w:docPartObj>
        <w:docPartGallery w:val="Page Numbers (Top of Page)"/>
        <w:docPartUnique/>
      </w:docPartObj>
    </w:sdtPr>
    <w:sdtEndPr/>
    <w:sdtContent>
      <w:p w14:paraId="4356FAA8" w14:textId="77777777" w:rsidR="003C49F8" w:rsidRDefault="00760928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5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7ADACFF3" w14:textId="77777777" w:rsidR="003C49F8" w:rsidRDefault="003C49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135DE"/>
    <w:multiLevelType w:val="hybridMultilevel"/>
    <w:tmpl w:val="A6D253BE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CBE"/>
    <w:multiLevelType w:val="multilevel"/>
    <w:tmpl w:val="041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4" w15:restartNumberingAfterBreak="0">
    <w:nsid w:val="055A0BC5"/>
    <w:multiLevelType w:val="hybridMultilevel"/>
    <w:tmpl w:val="319A46A2"/>
    <w:lvl w:ilvl="0" w:tplc="03B22190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07BB3EE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A84B3B"/>
    <w:multiLevelType w:val="hybridMultilevel"/>
    <w:tmpl w:val="BDB0BD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E656B"/>
    <w:multiLevelType w:val="hybridMultilevel"/>
    <w:tmpl w:val="43C2C402"/>
    <w:lvl w:ilvl="0" w:tplc="FB56C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1B33512"/>
    <w:multiLevelType w:val="hybridMultilevel"/>
    <w:tmpl w:val="61CA1F38"/>
    <w:lvl w:ilvl="0" w:tplc="24B24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21" w15:restartNumberingAfterBreak="0">
    <w:nsid w:val="1E060350"/>
    <w:multiLevelType w:val="hybridMultilevel"/>
    <w:tmpl w:val="CA18AF24"/>
    <w:lvl w:ilvl="0" w:tplc="71F09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022C85"/>
    <w:multiLevelType w:val="hybridMultilevel"/>
    <w:tmpl w:val="70BEBE52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C106B"/>
    <w:multiLevelType w:val="hybridMultilevel"/>
    <w:tmpl w:val="7310ACC8"/>
    <w:lvl w:ilvl="0" w:tplc="03B6E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3" w15:restartNumberingAfterBreak="0">
    <w:nsid w:val="335B7184"/>
    <w:multiLevelType w:val="hybridMultilevel"/>
    <w:tmpl w:val="5338F952"/>
    <w:lvl w:ilvl="0" w:tplc="4398A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ED7B26"/>
    <w:multiLevelType w:val="hybridMultilevel"/>
    <w:tmpl w:val="8514D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173BC7"/>
    <w:multiLevelType w:val="hybridMultilevel"/>
    <w:tmpl w:val="1E4A84F2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9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1C76FC"/>
    <w:multiLevelType w:val="hybridMultilevel"/>
    <w:tmpl w:val="CDD6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5AEA"/>
    <w:multiLevelType w:val="hybridMultilevel"/>
    <w:tmpl w:val="49D28A7A"/>
    <w:lvl w:ilvl="0" w:tplc="F4B2E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51D777D2"/>
    <w:multiLevelType w:val="multilevel"/>
    <w:tmpl w:val="EC40E14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 w15:restartNumberingAfterBreak="0">
    <w:nsid w:val="524C05A4"/>
    <w:multiLevelType w:val="hybridMultilevel"/>
    <w:tmpl w:val="791CB554"/>
    <w:lvl w:ilvl="0" w:tplc="B26C4CB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161DD"/>
    <w:multiLevelType w:val="hybridMultilevel"/>
    <w:tmpl w:val="27C899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D5418C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9" w15:restartNumberingAfterBreak="0">
    <w:nsid w:val="58B43A7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58C30768"/>
    <w:multiLevelType w:val="hybridMultilevel"/>
    <w:tmpl w:val="C4E65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5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840F8C"/>
    <w:multiLevelType w:val="hybridMultilevel"/>
    <w:tmpl w:val="3C4E0E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542D42"/>
    <w:multiLevelType w:val="hybridMultilevel"/>
    <w:tmpl w:val="267CC1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D23AA"/>
    <w:multiLevelType w:val="hybridMultilevel"/>
    <w:tmpl w:val="E0968058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5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D0472"/>
    <w:multiLevelType w:val="multilevel"/>
    <w:tmpl w:val="7452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7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8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9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5580C"/>
    <w:multiLevelType w:val="hybridMultilevel"/>
    <w:tmpl w:val="025A81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3" w15:restartNumberingAfterBreak="0">
    <w:nsid w:val="6C107A3E"/>
    <w:multiLevelType w:val="hybridMultilevel"/>
    <w:tmpl w:val="EE46727C"/>
    <w:lvl w:ilvl="0" w:tplc="87AAEDB0">
      <w:start w:val="1"/>
      <w:numFmt w:val="lowerLetter"/>
      <w:lvlText w:val="%1)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6ECB3C70"/>
    <w:multiLevelType w:val="hybridMultilevel"/>
    <w:tmpl w:val="CD584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2767A9"/>
    <w:multiLevelType w:val="hybridMultilevel"/>
    <w:tmpl w:val="AD38CB88"/>
    <w:lvl w:ilvl="0" w:tplc="BE0A33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8" w15:restartNumberingAfterBreak="0">
    <w:nsid w:val="763D4E3D"/>
    <w:multiLevelType w:val="hybridMultilevel"/>
    <w:tmpl w:val="7AD493C2"/>
    <w:lvl w:ilvl="0" w:tplc="E49E2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B46A25"/>
    <w:multiLevelType w:val="hybridMultilevel"/>
    <w:tmpl w:val="5022A648"/>
    <w:lvl w:ilvl="0" w:tplc="92B46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380FEF"/>
    <w:multiLevelType w:val="hybridMultilevel"/>
    <w:tmpl w:val="F5E4EAA8"/>
    <w:lvl w:ilvl="0" w:tplc="76A86E7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4"/>
  </w:num>
  <w:num w:numId="3">
    <w:abstractNumId w:val="58"/>
  </w:num>
  <w:num w:numId="4">
    <w:abstractNumId w:val="61"/>
  </w:num>
  <w:num w:numId="5">
    <w:abstractNumId w:val="69"/>
  </w:num>
  <w:num w:numId="6">
    <w:abstractNumId w:val="55"/>
  </w:num>
  <w:num w:numId="7">
    <w:abstractNumId w:val="67"/>
  </w:num>
  <w:num w:numId="8">
    <w:abstractNumId w:val="28"/>
  </w:num>
  <w:num w:numId="9">
    <w:abstractNumId w:val="25"/>
  </w:num>
  <w:num w:numId="10">
    <w:abstractNumId w:val="26"/>
  </w:num>
  <w:num w:numId="11">
    <w:abstractNumId w:val="36"/>
  </w:num>
  <w:num w:numId="12">
    <w:abstractNumId w:val="6"/>
  </w:num>
  <w:num w:numId="13">
    <w:abstractNumId w:val="19"/>
  </w:num>
  <w:num w:numId="14">
    <w:abstractNumId w:val="39"/>
  </w:num>
  <w:num w:numId="15">
    <w:abstractNumId w:val="29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5"/>
  </w:num>
  <w:num w:numId="21">
    <w:abstractNumId w:val="30"/>
  </w:num>
  <w:num w:numId="22">
    <w:abstractNumId w:val="57"/>
  </w:num>
  <w:num w:numId="23">
    <w:abstractNumId w:val="2"/>
  </w:num>
  <w:num w:numId="24">
    <w:abstractNumId w:val="13"/>
  </w:num>
  <w:num w:numId="25">
    <w:abstractNumId w:val="42"/>
  </w:num>
  <w:num w:numId="26">
    <w:abstractNumId w:val="70"/>
  </w:num>
  <w:num w:numId="27">
    <w:abstractNumId w:val="14"/>
  </w:num>
  <w:num w:numId="28">
    <w:abstractNumId w:val="44"/>
  </w:num>
  <w:num w:numId="29">
    <w:abstractNumId w:val="43"/>
  </w:num>
  <w:num w:numId="30">
    <w:abstractNumId w:val="56"/>
  </w:num>
  <w:num w:numId="31">
    <w:abstractNumId w:val="15"/>
  </w:num>
  <w:num w:numId="32">
    <w:abstractNumId w:val="62"/>
  </w:num>
  <w:num w:numId="33">
    <w:abstractNumId w:val="59"/>
  </w:num>
  <w:num w:numId="34">
    <w:abstractNumId w:val="8"/>
  </w:num>
  <w:num w:numId="35">
    <w:abstractNumId w:val="22"/>
  </w:num>
  <w:num w:numId="36">
    <w:abstractNumId w:val="32"/>
  </w:num>
  <w:num w:numId="37">
    <w:abstractNumId w:val="46"/>
  </w:num>
  <w:num w:numId="38">
    <w:abstractNumId w:val="48"/>
  </w:num>
  <w:num w:numId="39">
    <w:abstractNumId w:val="9"/>
  </w:num>
  <w:num w:numId="40">
    <w:abstractNumId w:val="51"/>
  </w:num>
  <w:num w:numId="41">
    <w:abstractNumId w:val="66"/>
  </w:num>
  <w:num w:numId="42">
    <w:abstractNumId w:val="72"/>
  </w:num>
  <w:num w:numId="43">
    <w:abstractNumId w:val="31"/>
  </w:num>
  <w:num w:numId="44">
    <w:abstractNumId w:val="40"/>
  </w:num>
  <w:num w:numId="45">
    <w:abstractNumId w:val="3"/>
  </w:num>
  <w:num w:numId="46">
    <w:abstractNumId w:val="12"/>
  </w:num>
  <w:num w:numId="47">
    <w:abstractNumId w:val="27"/>
  </w:num>
  <w:num w:numId="48">
    <w:abstractNumId w:val="16"/>
  </w:num>
  <w:num w:numId="49">
    <w:abstractNumId w:val="45"/>
  </w:num>
  <w:num w:numId="50">
    <w:abstractNumId w:val="73"/>
  </w:num>
  <w:num w:numId="51">
    <w:abstractNumId w:val="63"/>
  </w:num>
  <w:num w:numId="52">
    <w:abstractNumId w:val="50"/>
  </w:num>
  <w:num w:numId="53">
    <w:abstractNumId w:val="54"/>
  </w:num>
  <w:num w:numId="54">
    <w:abstractNumId w:val="41"/>
  </w:num>
  <w:num w:numId="55">
    <w:abstractNumId w:val="4"/>
  </w:num>
  <w:num w:numId="56">
    <w:abstractNumId w:val="49"/>
  </w:num>
  <w:num w:numId="57">
    <w:abstractNumId w:val="21"/>
  </w:num>
  <w:num w:numId="58">
    <w:abstractNumId w:val="7"/>
  </w:num>
  <w:num w:numId="59">
    <w:abstractNumId w:val="53"/>
  </w:num>
  <w:num w:numId="60">
    <w:abstractNumId w:val="47"/>
  </w:num>
  <w:num w:numId="61">
    <w:abstractNumId w:val="71"/>
  </w:num>
  <w:num w:numId="62">
    <w:abstractNumId w:val="17"/>
  </w:num>
  <w:num w:numId="63">
    <w:abstractNumId w:val="33"/>
  </w:num>
  <w:num w:numId="64">
    <w:abstractNumId w:val="10"/>
  </w:num>
  <w:num w:numId="65">
    <w:abstractNumId w:val="38"/>
  </w:num>
  <w:num w:numId="66">
    <w:abstractNumId w:val="65"/>
  </w:num>
  <w:num w:numId="67">
    <w:abstractNumId w:val="37"/>
  </w:num>
  <w:num w:numId="68">
    <w:abstractNumId w:val="68"/>
  </w:num>
  <w:num w:numId="69">
    <w:abstractNumId w:val="60"/>
  </w:num>
  <w:num w:numId="70">
    <w:abstractNumId w:val="1"/>
  </w:num>
  <w:num w:numId="71">
    <w:abstractNumId w:val="64"/>
  </w:num>
  <w:num w:numId="72">
    <w:abstractNumId w:val="52"/>
  </w:num>
  <w:num w:numId="73">
    <w:abstractNumId w:val="24"/>
  </w:num>
  <w:num w:numId="74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F"/>
    <w:rsid w:val="00073EC0"/>
    <w:rsid w:val="001C5064"/>
    <w:rsid w:val="001F2A5F"/>
    <w:rsid w:val="00240C1F"/>
    <w:rsid w:val="00300E5F"/>
    <w:rsid w:val="0031117C"/>
    <w:rsid w:val="003C49F8"/>
    <w:rsid w:val="004063ED"/>
    <w:rsid w:val="006445BF"/>
    <w:rsid w:val="006568DB"/>
    <w:rsid w:val="00692914"/>
    <w:rsid w:val="0074115B"/>
    <w:rsid w:val="00760928"/>
    <w:rsid w:val="007638D4"/>
    <w:rsid w:val="00831A0B"/>
    <w:rsid w:val="00B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62BD"/>
  <w15:docId w15:val="{C6798F3F-1F8B-4EDF-B7DE-17CE337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1F2A5F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1F2A5F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F2A5F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Titlu2Caracter">
    <w:name w:val="Titlu 2 Caracter"/>
    <w:basedOn w:val="Fontdeparagrafimplicit"/>
    <w:link w:val="Titlu2"/>
    <w:rsid w:val="001F2A5F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u">
    <w:name w:val="Title"/>
    <w:basedOn w:val="Normal"/>
    <w:next w:val="Normal"/>
    <w:link w:val="TitluCaracter"/>
    <w:uiPriority w:val="10"/>
    <w:qFormat/>
    <w:rsid w:val="001F2A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1F2A5F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Frspaiere">
    <w:name w:val="No Spacing"/>
    <w:uiPriority w:val="1"/>
    <w:qFormat/>
    <w:rsid w:val="001F2A5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F2A5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F2A5F"/>
    <w:rPr>
      <w:b/>
      <w:bCs/>
    </w:rPr>
  </w:style>
  <w:style w:type="paragraph" w:styleId="Legend">
    <w:name w:val="caption"/>
    <w:basedOn w:val="Normal"/>
    <w:qFormat/>
    <w:rsid w:val="001F2A5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1F2A5F"/>
    <w:pPr>
      <w:suppressLineNumbers/>
    </w:pPr>
  </w:style>
  <w:style w:type="paragraph" w:customStyle="1" w:styleId="ListParagraph1">
    <w:name w:val="List Paragraph1"/>
    <w:basedOn w:val="Normal"/>
    <w:rsid w:val="001F2A5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1F2A5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1F2A5F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F2A5F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F2A5F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1F2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1F2A5F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2A5F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1F2A5F"/>
  </w:style>
  <w:style w:type="character" w:styleId="Hyperlink">
    <w:name w:val="Hyperlink"/>
    <w:basedOn w:val="Fontdeparagrafimplicit"/>
    <w:uiPriority w:val="99"/>
    <w:semiHidden/>
    <w:unhideWhenUsed/>
    <w:rsid w:val="001F2A5F"/>
    <w:rPr>
      <w:color w:val="0000FF"/>
      <w:u w:val="single"/>
    </w:rPr>
  </w:style>
  <w:style w:type="character" w:customStyle="1" w:styleId="WW8Num2z6">
    <w:name w:val="WW8Num2z6"/>
    <w:rsid w:val="001F2A5F"/>
  </w:style>
  <w:style w:type="character" w:customStyle="1" w:styleId="WW8Num1z0">
    <w:name w:val="WW8Num1z0"/>
    <w:rsid w:val="001F2A5F"/>
    <w:rPr>
      <w:b/>
      <w:bCs/>
      <w:sz w:val="20"/>
      <w:szCs w:val="20"/>
      <w:lang w:val="it-IT"/>
    </w:rPr>
  </w:style>
  <w:style w:type="character" w:customStyle="1" w:styleId="WW8Num2z0">
    <w:name w:val="WW8Num2z0"/>
    <w:rsid w:val="001F2A5F"/>
  </w:style>
  <w:style w:type="character" w:customStyle="1" w:styleId="WW8Num2z1">
    <w:name w:val="WW8Num2z1"/>
    <w:rsid w:val="001F2A5F"/>
  </w:style>
  <w:style w:type="character" w:customStyle="1" w:styleId="WW8Num2z2">
    <w:name w:val="WW8Num2z2"/>
    <w:rsid w:val="001F2A5F"/>
  </w:style>
  <w:style w:type="character" w:customStyle="1" w:styleId="WW8Num2z3">
    <w:name w:val="WW8Num2z3"/>
    <w:rsid w:val="001F2A5F"/>
  </w:style>
  <w:style w:type="character" w:customStyle="1" w:styleId="WW8Num2z4">
    <w:name w:val="WW8Num2z4"/>
    <w:rsid w:val="001F2A5F"/>
  </w:style>
  <w:style w:type="character" w:customStyle="1" w:styleId="WW8Num2z5">
    <w:name w:val="WW8Num2z5"/>
    <w:rsid w:val="001F2A5F"/>
  </w:style>
  <w:style w:type="character" w:customStyle="1" w:styleId="WW8Num2z7">
    <w:name w:val="WW8Num2z7"/>
    <w:rsid w:val="001F2A5F"/>
  </w:style>
  <w:style w:type="character" w:customStyle="1" w:styleId="Fontdeparagrafimplicit1">
    <w:name w:val="Font de paragraf implicit1"/>
    <w:rsid w:val="001F2A5F"/>
  </w:style>
  <w:style w:type="character" w:customStyle="1" w:styleId="Absatz-Standardschriftart">
    <w:name w:val="Absatz-Standardschriftart"/>
    <w:rsid w:val="001F2A5F"/>
  </w:style>
  <w:style w:type="character" w:customStyle="1" w:styleId="WW-Absatz-Standardschriftart">
    <w:name w:val="WW-Absatz-Standardschriftart"/>
    <w:rsid w:val="001F2A5F"/>
  </w:style>
  <w:style w:type="character" w:customStyle="1" w:styleId="WW-Absatz-Standardschriftart1">
    <w:name w:val="WW-Absatz-Standardschriftart1"/>
    <w:rsid w:val="001F2A5F"/>
  </w:style>
  <w:style w:type="character" w:customStyle="1" w:styleId="WW-Absatz-Standardschriftart11">
    <w:name w:val="WW-Absatz-Standardschriftart11"/>
    <w:rsid w:val="001F2A5F"/>
  </w:style>
  <w:style w:type="character" w:customStyle="1" w:styleId="NumberingSymbols">
    <w:name w:val="Numbering Symbols"/>
    <w:rsid w:val="001F2A5F"/>
  </w:style>
  <w:style w:type="paragraph" w:customStyle="1" w:styleId="Heading">
    <w:name w:val="Heading"/>
    <w:basedOn w:val="Normal"/>
    <w:next w:val="Corptext"/>
    <w:rsid w:val="001F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F2A5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F2A5F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F2A5F"/>
  </w:style>
  <w:style w:type="paragraph" w:customStyle="1" w:styleId="Index">
    <w:name w:val="Index"/>
    <w:basedOn w:val="Normal"/>
    <w:rsid w:val="001F2A5F"/>
    <w:pPr>
      <w:suppressLineNumbers/>
    </w:pPr>
  </w:style>
  <w:style w:type="paragraph" w:customStyle="1" w:styleId="TableHeading">
    <w:name w:val="Table Heading"/>
    <w:basedOn w:val="TableContents"/>
    <w:rsid w:val="001F2A5F"/>
    <w:pPr>
      <w:jc w:val="center"/>
    </w:pPr>
    <w:rPr>
      <w:b/>
      <w:bCs/>
    </w:rPr>
  </w:style>
  <w:style w:type="paragraph" w:customStyle="1" w:styleId="Default">
    <w:name w:val="Default"/>
    <w:rsid w:val="001F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F2A5F"/>
  </w:style>
  <w:style w:type="character" w:customStyle="1" w:styleId="salnbdy">
    <w:name w:val="s_aln_bdy"/>
    <w:basedOn w:val="Fontdeparagrafimplicit"/>
    <w:rsid w:val="001F2A5F"/>
  </w:style>
  <w:style w:type="character" w:customStyle="1" w:styleId="sden">
    <w:name w:val="s_den"/>
    <w:basedOn w:val="Fontdeparagrafimplicit"/>
    <w:rsid w:val="001F2A5F"/>
  </w:style>
  <w:style w:type="character" w:customStyle="1" w:styleId="shdr">
    <w:name w:val="s_hdr"/>
    <w:basedOn w:val="Fontdeparagrafimplicit"/>
    <w:rsid w:val="001F2A5F"/>
  </w:style>
  <w:style w:type="character" w:customStyle="1" w:styleId="semtttl">
    <w:name w:val="s_emt_ttl"/>
    <w:basedOn w:val="Fontdeparagrafimplicit"/>
    <w:rsid w:val="001F2A5F"/>
  </w:style>
  <w:style w:type="character" w:customStyle="1" w:styleId="semtbdy">
    <w:name w:val="s_emt_bdy"/>
    <w:basedOn w:val="Fontdeparagrafimplicit"/>
    <w:rsid w:val="001F2A5F"/>
  </w:style>
  <w:style w:type="character" w:customStyle="1" w:styleId="spubttl">
    <w:name w:val="s_pub_ttl"/>
    <w:basedOn w:val="Fontdeparagrafimplicit"/>
    <w:rsid w:val="001F2A5F"/>
  </w:style>
  <w:style w:type="character" w:customStyle="1" w:styleId="spubbdy">
    <w:name w:val="s_pub_bdy"/>
    <w:basedOn w:val="Fontdeparagrafimplicit"/>
    <w:rsid w:val="001F2A5F"/>
  </w:style>
  <w:style w:type="paragraph" w:customStyle="1" w:styleId="Normal1">
    <w:name w:val="Normal1"/>
    <w:rsid w:val="001F2A5F"/>
    <w:pPr>
      <w:spacing w:after="0"/>
    </w:pPr>
    <w:rPr>
      <w:rFonts w:ascii="Arial" w:eastAsia="Arial" w:hAnsi="Arial" w:cs="Arial"/>
    </w:rPr>
  </w:style>
  <w:style w:type="character" w:styleId="Accentuaresubtil">
    <w:name w:val="Subtle Emphasis"/>
    <w:basedOn w:val="Fontdeparagrafimplicit"/>
    <w:uiPriority w:val="19"/>
    <w:qFormat/>
    <w:rsid w:val="001F2A5F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F2A5F"/>
    <w:rPr>
      <w:i/>
      <w:iCs/>
    </w:rPr>
  </w:style>
  <w:style w:type="character" w:customStyle="1" w:styleId="saln">
    <w:name w:val="s_aln"/>
    <w:basedOn w:val="Fontdeparagrafimplicit"/>
    <w:rsid w:val="001F2A5F"/>
  </w:style>
  <w:style w:type="character" w:styleId="Referiresubtil">
    <w:name w:val="Subtle Reference"/>
    <w:uiPriority w:val="31"/>
    <w:qFormat/>
    <w:rsid w:val="001F2A5F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99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8B6C-3686-407A-9E61-CE007A6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2953</Words>
  <Characters>17133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Stefanescu Emil</cp:lastModifiedBy>
  <cp:revision>4</cp:revision>
  <dcterms:created xsi:type="dcterms:W3CDTF">2021-12-17T15:09:00Z</dcterms:created>
  <dcterms:modified xsi:type="dcterms:W3CDTF">2021-12-17T17:09:00Z</dcterms:modified>
</cp:coreProperties>
</file>